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1C3" w:rsidRPr="00F2712E" w:rsidRDefault="00FE21C3" w:rsidP="00FE21C3">
      <w:pPr>
        <w:widowControl w:val="0"/>
        <w:autoSpaceDE w:val="0"/>
        <w:autoSpaceDN w:val="0"/>
        <w:spacing w:before="61" w:after="0" w:line="240" w:lineRule="auto"/>
        <w:ind w:left="3883"/>
        <w:outlineLvl w:val="2"/>
        <w:rPr>
          <w:rFonts w:ascii="Times New Roman" w:eastAsia="Times New Roman" w:hAnsi="Times New Roman" w:cs="Times New Roman"/>
          <w:b/>
          <w:bCs/>
          <w:sz w:val="26"/>
          <w:szCs w:val="26"/>
        </w:rPr>
      </w:pPr>
    </w:p>
    <w:p w:rsidR="00FE21C3" w:rsidRPr="00F2712E" w:rsidRDefault="00FE21C3" w:rsidP="00FE21C3">
      <w:pPr>
        <w:widowControl w:val="0"/>
        <w:autoSpaceDE w:val="0"/>
        <w:autoSpaceDN w:val="0"/>
        <w:spacing w:before="61" w:after="0" w:line="240" w:lineRule="auto"/>
        <w:ind w:left="3883"/>
        <w:outlineLvl w:val="2"/>
        <w:rPr>
          <w:rFonts w:ascii="Times New Roman" w:eastAsia="Times New Roman" w:hAnsi="Times New Roman" w:cs="Times New Roman"/>
          <w:b/>
          <w:bCs/>
          <w:sz w:val="26"/>
          <w:szCs w:val="26"/>
        </w:rPr>
      </w:pPr>
      <w:r w:rsidRPr="00F2712E">
        <w:rPr>
          <w:rFonts w:ascii="Times New Roman" w:eastAsia="Times New Roman" w:hAnsi="Times New Roman" w:cs="Times New Roman"/>
          <w:b/>
          <w:bCs/>
          <w:noProof/>
          <w:sz w:val="26"/>
          <w:szCs w:val="26"/>
          <w:lang w:eastAsia="fr-FR"/>
        </w:rPr>
        <mc:AlternateContent>
          <mc:Choice Requires="wps">
            <w:drawing>
              <wp:anchor distT="0" distB="0" distL="114300" distR="114300" simplePos="0" relativeHeight="251659264" behindDoc="0" locked="0" layoutInCell="1" allowOverlap="1" wp14:anchorId="17AA4A91" wp14:editId="7AFB5FCF">
                <wp:simplePos x="0" y="0"/>
                <wp:positionH relativeFrom="column">
                  <wp:posOffset>883285</wp:posOffset>
                </wp:positionH>
                <wp:positionV relativeFrom="paragraph">
                  <wp:posOffset>37465</wp:posOffset>
                </wp:positionV>
                <wp:extent cx="4305300" cy="800100"/>
                <wp:effectExtent l="0" t="0" r="38100" b="5715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5300" cy="8001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FE21C3" w:rsidRPr="00790987" w:rsidRDefault="00FE21C3" w:rsidP="003F2C74">
                            <w:pPr>
                              <w:tabs>
                                <w:tab w:val="left" w:pos="426"/>
                              </w:tabs>
                              <w:adjustRightInd w:val="0"/>
                              <w:spacing w:before="240" w:line="360" w:lineRule="auto"/>
                              <w:ind w:left="-709"/>
                              <w:jc w:val="center"/>
                              <w:rPr>
                                <w:rFonts w:ascii="Times New Roman" w:hAnsi="Times New Roman" w:cs="Times New Roman"/>
                                <w:b/>
                                <w:bCs/>
                                <w:sz w:val="32"/>
                                <w:szCs w:val="32"/>
                              </w:rPr>
                            </w:pPr>
                            <w:r w:rsidRPr="00790987">
                              <w:rPr>
                                <w:rFonts w:ascii="Times New Roman" w:hAnsi="Times New Roman" w:cs="Times New Roman"/>
                                <w:b/>
                                <w:bCs/>
                                <w:sz w:val="32"/>
                                <w:szCs w:val="32"/>
                              </w:rPr>
                              <w:t>Cours</w:t>
                            </w:r>
                            <w:r w:rsidR="00643F2A">
                              <w:rPr>
                                <w:rFonts w:ascii="Times New Roman" w:hAnsi="Times New Roman" w:cs="Times New Roman"/>
                                <w:b/>
                                <w:bCs/>
                                <w:sz w:val="32"/>
                                <w:szCs w:val="32"/>
                              </w:rPr>
                              <w:t>-TD-</w:t>
                            </w:r>
                            <w:r w:rsidRPr="00790987">
                              <w:rPr>
                                <w:rFonts w:ascii="Times New Roman" w:hAnsi="Times New Roman" w:cs="Times New Roman"/>
                                <w:b/>
                                <w:bCs/>
                                <w:sz w:val="32"/>
                                <w:szCs w:val="32"/>
                              </w:rPr>
                              <w:t xml:space="preserve"> N° 03: La lexicologie</w:t>
                            </w:r>
                          </w:p>
                          <w:p w:rsidR="00FE21C3" w:rsidRPr="00265DB9" w:rsidRDefault="00FE21C3" w:rsidP="003F2C74">
                            <w:pPr>
                              <w:tabs>
                                <w:tab w:val="left" w:pos="426"/>
                              </w:tabs>
                              <w:ind w:left="-709"/>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AA4A91" id="Rectangle à coins arrondis 3" o:spid="_x0000_s1026" style="position:absolute;left:0;text-align:left;margin-left:69.55pt;margin-top:2.95pt;width:339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" fillcolor="#666" strokecolor="#666" strokeweight="1pt">
                <v:fill color2="#ccc" angle="135" focus="50%" type="gradient"/>
                <v:shadow on="t" color="#7f7f7f" opacity=".5" offset="1pt"/>
                <v:textbox>
                  <w:txbxContent>
                    <w:p w:rsidR="00FE21C3" w:rsidRPr="00790987" w:rsidRDefault="00FE21C3" w:rsidP="003F2C74">
                      <w:pPr>
                        <w:tabs>
                          <w:tab w:val="left" w:pos="426"/>
                        </w:tabs>
                        <w:adjustRightInd w:val="0"/>
                        <w:spacing w:before="240" w:line="360" w:lineRule="auto"/>
                        <w:ind w:left="-709"/>
                        <w:jc w:val="center"/>
                        <w:rPr>
                          <w:rFonts w:ascii="Times New Roman" w:hAnsi="Times New Roman" w:cs="Times New Roman"/>
                          <w:b/>
                          <w:bCs/>
                          <w:sz w:val="32"/>
                          <w:szCs w:val="32"/>
                        </w:rPr>
                      </w:pPr>
                      <w:r w:rsidRPr="00790987">
                        <w:rPr>
                          <w:rFonts w:ascii="Times New Roman" w:hAnsi="Times New Roman" w:cs="Times New Roman"/>
                          <w:b/>
                          <w:bCs/>
                          <w:sz w:val="32"/>
                          <w:szCs w:val="32"/>
                        </w:rPr>
                        <w:t>Cours</w:t>
                      </w:r>
                      <w:r w:rsidR="00643F2A">
                        <w:rPr>
                          <w:rFonts w:ascii="Times New Roman" w:hAnsi="Times New Roman" w:cs="Times New Roman"/>
                          <w:b/>
                          <w:bCs/>
                          <w:sz w:val="32"/>
                          <w:szCs w:val="32"/>
                        </w:rPr>
                        <w:t>-TD-</w:t>
                      </w:r>
                      <w:r w:rsidRPr="00790987">
                        <w:rPr>
                          <w:rFonts w:ascii="Times New Roman" w:hAnsi="Times New Roman" w:cs="Times New Roman"/>
                          <w:b/>
                          <w:bCs/>
                          <w:sz w:val="32"/>
                          <w:szCs w:val="32"/>
                        </w:rPr>
                        <w:t xml:space="preserve"> N° 03: La lexicologie</w:t>
                      </w:r>
                    </w:p>
                    <w:p w:rsidR="00FE21C3" w:rsidRPr="00265DB9" w:rsidRDefault="00FE21C3" w:rsidP="003F2C74">
                      <w:pPr>
                        <w:tabs>
                          <w:tab w:val="left" w:pos="426"/>
                        </w:tabs>
                        <w:ind w:left="-709"/>
                        <w:jc w:val="center"/>
                        <w:rPr>
                          <w:szCs w:val="28"/>
                        </w:rPr>
                      </w:pPr>
                    </w:p>
                  </w:txbxContent>
                </v:textbox>
              </v:roundrect>
            </w:pict>
          </mc:Fallback>
        </mc:AlternateContent>
      </w:r>
    </w:p>
    <w:p w:rsidR="00FE21C3" w:rsidRPr="00F2712E" w:rsidRDefault="00FE21C3" w:rsidP="00FE21C3">
      <w:pPr>
        <w:widowControl w:val="0"/>
        <w:autoSpaceDE w:val="0"/>
        <w:autoSpaceDN w:val="0"/>
        <w:spacing w:before="61" w:after="0" w:line="240" w:lineRule="auto"/>
        <w:ind w:left="3883"/>
        <w:outlineLvl w:val="2"/>
        <w:rPr>
          <w:rFonts w:ascii="Times New Roman" w:eastAsia="Times New Roman" w:hAnsi="Times New Roman" w:cs="Times New Roman"/>
          <w:b/>
          <w:bCs/>
          <w:sz w:val="26"/>
          <w:szCs w:val="26"/>
        </w:rPr>
      </w:pPr>
    </w:p>
    <w:p w:rsidR="00FE21C3" w:rsidRPr="00F2712E" w:rsidRDefault="00FE21C3" w:rsidP="00FE21C3">
      <w:pPr>
        <w:widowControl w:val="0"/>
        <w:autoSpaceDE w:val="0"/>
        <w:autoSpaceDN w:val="0"/>
        <w:spacing w:before="61" w:after="0" w:line="240" w:lineRule="auto"/>
        <w:ind w:left="3883"/>
        <w:outlineLvl w:val="2"/>
        <w:rPr>
          <w:rFonts w:ascii="Times New Roman" w:eastAsia="Times New Roman" w:hAnsi="Times New Roman" w:cs="Times New Roman"/>
          <w:b/>
          <w:bCs/>
          <w:sz w:val="26"/>
          <w:szCs w:val="26"/>
        </w:rPr>
      </w:pPr>
    </w:p>
    <w:p w:rsidR="00FE21C3" w:rsidRPr="00F2712E" w:rsidRDefault="00FE21C3" w:rsidP="00FE21C3">
      <w:pPr>
        <w:widowControl w:val="0"/>
        <w:autoSpaceDE w:val="0"/>
        <w:autoSpaceDN w:val="0"/>
        <w:spacing w:before="61" w:after="0" w:line="240" w:lineRule="auto"/>
        <w:ind w:left="3883"/>
        <w:outlineLvl w:val="2"/>
        <w:rPr>
          <w:rFonts w:ascii="Times New Roman" w:eastAsia="Times New Roman" w:hAnsi="Times New Roman" w:cs="Times New Roman"/>
          <w:b/>
          <w:bCs/>
          <w:sz w:val="26"/>
          <w:szCs w:val="26"/>
        </w:rPr>
      </w:pPr>
    </w:p>
    <w:p w:rsidR="00FE21C3" w:rsidRPr="00F2712E" w:rsidRDefault="00FE21C3" w:rsidP="00FE21C3">
      <w:pPr>
        <w:widowControl w:val="0"/>
        <w:autoSpaceDE w:val="0"/>
        <w:autoSpaceDN w:val="0"/>
        <w:spacing w:before="61" w:after="0" w:line="240" w:lineRule="auto"/>
        <w:ind w:left="3883"/>
        <w:outlineLvl w:val="2"/>
        <w:rPr>
          <w:rFonts w:ascii="Times New Roman" w:eastAsia="Times New Roman" w:hAnsi="Times New Roman" w:cs="Times New Roman"/>
          <w:b/>
          <w:bCs/>
          <w:sz w:val="26"/>
          <w:szCs w:val="26"/>
        </w:rPr>
      </w:pPr>
    </w:p>
    <w:p w:rsidR="00FE21C3" w:rsidRDefault="00FE21C3" w:rsidP="00FE21C3">
      <w:pPr>
        <w:widowControl w:val="0"/>
        <w:tabs>
          <w:tab w:val="left" w:pos="1887"/>
        </w:tabs>
        <w:autoSpaceDE w:val="0"/>
        <w:autoSpaceDN w:val="0"/>
        <w:spacing w:before="143" w:after="0" w:line="240" w:lineRule="auto"/>
        <w:rPr>
          <w:rFonts w:ascii="Times New Roman" w:eastAsia="Times New Roman" w:hAnsi="Times New Roman" w:cs="Times New Roman"/>
          <w:b/>
          <w:sz w:val="28"/>
          <w:szCs w:val="28"/>
        </w:rPr>
      </w:pPr>
    </w:p>
    <w:p w:rsidR="00FE21C3" w:rsidRPr="007F6427" w:rsidRDefault="00FE21C3" w:rsidP="00FE21C3">
      <w:pPr>
        <w:widowControl w:val="0"/>
        <w:tabs>
          <w:tab w:val="left" w:pos="1887"/>
        </w:tabs>
        <w:autoSpaceDE w:val="0"/>
        <w:autoSpaceDN w:val="0"/>
        <w:spacing w:before="143"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8"/>
          <w:szCs w:val="28"/>
        </w:rPr>
        <w:t xml:space="preserve">               </w:t>
      </w:r>
      <w:r w:rsidRPr="007F6427">
        <w:rPr>
          <w:rFonts w:ascii="Times New Roman" w:eastAsia="Times New Roman" w:hAnsi="Times New Roman" w:cs="Times New Roman"/>
          <w:b/>
          <w:sz w:val="24"/>
          <w:szCs w:val="24"/>
        </w:rPr>
        <w:t>La</w:t>
      </w:r>
      <w:r w:rsidRPr="007F6427">
        <w:rPr>
          <w:rFonts w:ascii="Times New Roman" w:eastAsia="Times New Roman" w:hAnsi="Times New Roman" w:cs="Times New Roman"/>
          <w:b/>
          <w:spacing w:val="22"/>
          <w:sz w:val="24"/>
          <w:szCs w:val="24"/>
        </w:rPr>
        <w:t xml:space="preserve"> </w:t>
      </w:r>
      <w:r w:rsidRPr="007F6427">
        <w:rPr>
          <w:rFonts w:ascii="Times New Roman" w:eastAsia="Times New Roman" w:hAnsi="Times New Roman" w:cs="Times New Roman"/>
          <w:b/>
          <w:sz w:val="24"/>
          <w:szCs w:val="24"/>
        </w:rPr>
        <w:t>lexicologie</w:t>
      </w:r>
      <w:r w:rsidRPr="007F6427">
        <w:rPr>
          <w:rFonts w:ascii="Times New Roman" w:eastAsia="Times New Roman" w:hAnsi="Times New Roman" w:cs="Times New Roman"/>
          <w:b/>
          <w:spacing w:val="17"/>
          <w:sz w:val="24"/>
          <w:szCs w:val="24"/>
        </w:rPr>
        <w:t xml:space="preserve"> </w:t>
      </w:r>
      <w:r w:rsidRPr="007F6427">
        <w:rPr>
          <w:rFonts w:ascii="Times New Roman" w:eastAsia="Times New Roman" w:hAnsi="Times New Roman" w:cs="Times New Roman"/>
          <w:sz w:val="24"/>
          <w:szCs w:val="24"/>
        </w:rPr>
        <w:t>:</w:t>
      </w:r>
    </w:p>
    <w:p w:rsidR="00FE21C3" w:rsidRPr="007F6427" w:rsidRDefault="00FE21C3" w:rsidP="00FE21C3">
      <w:pPr>
        <w:widowControl w:val="0"/>
        <w:tabs>
          <w:tab w:val="left" w:pos="1887"/>
        </w:tabs>
        <w:autoSpaceDE w:val="0"/>
        <w:autoSpaceDN w:val="0"/>
        <w:spacing w:before="143" w:after="0" w:line="240" w:lineRule="auto"/>
        <w:rPr>
          <w:rFonts w:ascii="Times New Roman" w:eastAsia="Times New Roman" w:hAnsi="Times New Roman" w:cs="Times New Roman"/>
          <w:sz w:val="24"/>
          <w:szCs w:val="24"/>
        </w:rPr>
      </w:pPr>
    </w:p>
    <w:p w:rsidR="00FE21C3" w:rsidRPr="007F6427" w:rsidRDefault="00FE21C3" w:rsidP="00FE21C3">
      <w:pPr>
        <w:widowControl w:val="0"/>
        <w:tabs>
          <w:tab w:val="left" w:pos="1887"/>
        </w:tabs>
        <w:autoSpaceDE w:val="0"/>
        <w:autoSpaceDN w:val="0"/>
        <w:spacing w:before="143" w:after="0" w:line="240" w:lineRule="auto"/>
        <w:ind w:left="1526"/>
        <w:rPr>
          <w:rFonts w:ascii="Times New Roman" w:eastAsia="Times New Roman" w:hAnsi="Times New Roman" w:cs="Times New Roman"/>
          <w:sz w:val="24"/>
          <w:szCs w:val="24"/>
        </w:rPr>
      </w:pPr>
      <w:r w:rsidRPr="007F6427">
        <w:rPr>
          <w:rFonts w:asciiTheme="majorBidi" w:eastAsia="Times New Roman" w:hAnsiTheme="majorBidi" w:cstheme="majorBidi"/>
          <w:noProof/>
          <w:sz w:val="24"/>
          <w:szCs w:val="24"/>
          <w:lang w:eastAsia="fr-FR"/>
        </w:rPr>
        <mc:AlternateContent>
          <mc:Choice Requires="wps">
            <w:drawing>
              <wp:anchor distT="0" distB="0" distL="114300" distR="114300" simplePos="0" relativeHeight="251660288" behindDoc="0" locked="0" layoutInCell="1" allowOverlap="1" wp14:anchorId="18977ED0" wp14:editId="06E8B9B9">
                <wp:simplePos x="0" y="0"/>
                <wp:positionH relativeFrom="page">
                  <wp:posOffset>1013460</wp:posOffset>
                </wp:positionH>
                <wp:positionV relativeFrom="paragraph">
                  <wp:posOffset>140970</wp:posOffset>
                </wp:positionV>
                <wp:extent cx="5661660" cy="822960"/>
                <wp:effectExtent l="0" t="0" r="15240" b="15240"/>
                <wp:wrapNone/>
                <wp:docPr id="20" name="Rectangle à coins arrondi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1660" cy="822960"/>
                        </a:xfrm>
                        <a:prstGeom prst="roundRect">
                          <a:avLst>
                            <a:gd name="adj" fmla="val 11692"/>
                          </a:avLst>
                        </a:prstGeom>
                        <a:solidFill>
                          <a:srgbClr val="FFC000"/>
                        </a:solidFill>
                        <a:ln w="9525">
                          <a:solidFill>
                            <a:srgbClr val="000000"/>
                          </a:solidFill>
                          <a:round/>
                          <a:headEnd/>
                          <a:tailEnd/>
                        </a:ln>
                      </wps:spPr>
                      <wps:txbx>
                        <w:txbxContent>
                          <w:p w:rsidR="00FE21C3" w:rsidRPr="00554B17" w:rsidRDefault="00FE21C3" w:rsidP="00FE21C3">
                            <w:pPr>
                              <w:adjustRightInd w:val="0"/>
                              <w:spacing w:before="240" w:line="360" w:lineRule="auto"/>
                              <w:jc w:val="center"/>
                              <w:rPr>
                                <w:rFonts w:asciiTheme="majorBidi" w:hAnsiTheme="majorBidi" w:cstheme="majorBidi"/>
                                <w:b/>
                                <w:bCs/>
                                <w:i/>
                                <w:iCs/>
                                <w:sz w:val="24"/>
                                <w:szCs w:val="24"/>
                              </w:rPr>
                            </w:pPr>
                            <w:r w:rsidRPr="00554B17">
                              <w:rPr>
                                <w:rFonts w:asciiTheme="majorBidi" w:hAnsiTheme="majorBidi" w:cstheme="majorBidi"/>
                                <w:b/>
                                <w:bCs/>
                                <w:i/>
                                <w:iCs/>
                                <w:sz w:val="24"/>
                                <w:szCs w:val="24"/>
                              </w:rPr>
                              <w:t>La lexicologie est la branche de la linguistique qui étudie les propriétés des unités lexicales de la langue, appelées lexies.</w:t>
                            </w:r>
                          </w:p>
                          <w:p w:rsidR="00FE21C3" w:rsidRDefault="00FE21C3" w:rsidP="00FE21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977ED0" id="Rectangle à coins arrondis 20" o:spid="_x0000_s1027" style="position:absolute;left:0;text-align:left;margin-left:79.8pt;margin-top:11.1pt;width:445.8pt;height:64.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76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" fillcolor="#ffc000">
                <v:textbox>
                  <w:txbxContent>
                    <w:p w:rsidR="00FE21C3" w:rsidRPr="00554B17" w:rsidRDefault="00FE21C3" w:rsidP="00FE21C3">
                      <w:pPr>
                        <w:adjustRightInd w:val="0"/>
                        <w:spacing w:before="240" w:line="360" w:lineRule="auto"/>
                        <w:jc w:val="center"/>
                        <w:rPr>
                          <w:rFonts w:asciiTheme="majorBidi" w:hAnsiTheme="majorBidi" w:cstheme="majorBidi"/>
                          <w:b/>
                          <w:bCs/>
                          <w:i/>
                          <w:iCs/>
                          <w:sz w:val="24"/>
                          <w:szCs w:val="24"/>
                        </w:rPr>
                      </w:pPr>
                      <w:r w:rsidRPr="00554B17">
                        <w:rPr>
                          <w:rFonts w:asciiTheme="majorBidi" w:hAnsiTheme="majorBidi" w:cstheme="majorBidi"/>
                          <w:b/>
                          <w:bCs/>
                          <w:i/>
                          <w:iCs/>
                          <w:sz w:val="24"/>
                          <w:szCs w:val="24"/>
                        </w:rPr>
                        <w:t>La lexicologie est la branche de la linguistique qui étudie les propriétés des unités lexicales de la langue, appelées lexies.</w:t>
                      </w:r>
                    </w:p>
                    <w:p w:rsidR="00FE21C3" w:rsidRDefault="00FE21C3" w:rsidP="00FE21C3"/>
                  </w:txbxContent>
                </v:textbox>
                <w10:wrap anchorx="page"/>
              </v:roundrect>
            </w:pict>
          </mc:Fallback>
        </mc:AlternateContent>
      </w:r>
    </w:p>
    <w:p w:rsidR="00FE21C3" w:rsidRPr="007F6427" w:rsidRDefault="00FE21C3" w:rsidP="00FE21C3">
      <w:pPr>
        <w:widowControl w:val="0"/>
        <w:tabs>
          <w:tab w:val="left" w:pos="1887"/>
        </w:tabs>
        <w:autoSpaceDE w:val="0"/>
        <w:autoSpaceDN w:val="0"/>
        <w:spacing w:before="143" w:after="0" w:line="240" w:lineRule="auto"/>
        <w:ind w:left="1526"/>
        <w:rPr>
          <w:rFonts w:ascii="Times New Roman" w:eastAsia="Times New Roman" w:hAnsi="Times New Roman" w:cs="Times New Roman"/>
          <w:sz w:val="24"/>
          <w:szCs w:val="24"/>
        </w:rPr>
      </w:pPr>
    </w:p>
    <w:p w:rsidR="00FE21C3" w:rsidRPr="007F6427" w:rsidRDefault="00FE21C3" w:rsidP="00FE21C3">
      <w:pPr>
        <w:widowControl w:val="0"/>
        <w:autoSpaceDE w:val="0"/>
        <w:autoSpaceDN w:val="0"/>
        <w:spacing w:before="135" w:after="0" w:line="348" w:lineRule="auto"/>
        <w:ind w:right="409"/>
        <w:jc w:val="both"/>
        <w:rPr>
          <w:rFonts w:ascii="Times New Roman" w:eastAsia="Times New Roman" w:hAnsi="Times New Roman" w:cs="Times New Roman"/>
          <w:sz w:val="24"/>
          <w:szCs w:val="24"/>
        </w:rPr>
      </w:pPr>
    </w:p>
    <w:p w:rsidR="00FE21C3" w:rsidRPr="007F6427" w:rsidRDefault="00FE21C3" w:rsidP="00FE21C3">
      <w:pPr>
        <w:widowControl w:val="0"/>
        <w:autoSpaceDE w:val="0"/>
        <w:autoSpaceDN w:val="0"/>
        <w:spacing w:before="135" w:after="0" w:line="348" w:lineRule="auto"/>
        <w:ind w:right="409"/>
        <w:jc w:val="both"/>
        <w:rPr>
          <w:rFonts w:ascii="Times New Roman" w:eastAsia="Times New Roman" w:hAnsi="Times New Roman" w:cs="Times New Roman"/>
          <w:sz w:val="24"/>
          <w:szCs w:val="24"/>
        </w:rPr>
      </w:pPr>
    </w:p>
    <w:p w:rsidR="00FE21C3" w:rsidRPr="007F6427" w:rsidRDefault="00FE21C3" w:rsidP="00FE21C3">
      <w:pPr>
        <w:widowControl w:val="0"/>
        <w:autoSpaceDE w:val="0"/>
        <w:autoSpaceDN w:val="0"/>
        <w:spacing w:before="135" w:after="0" w:line="348" w:lineRule="auto"/>
        <w:ind w:left="818" w:right="409"/>
        <w:jc w:val="both"/>
        <w:rPr>
          <w:rFonts w:ascii="Times New Roman" w:eastAsia="Times New Roman" w:hAnsi="Times New Roman" w:cs="Times New Roman"/>
          <w:sz w:val="24"/>
          <w:szCs w:val="24"/>
        </w:rPr>
      </w:pPr>
      <w:r w:rsidRPr="007F6427">
        <w:rPr>
          <w:rFonts w:ascii="Times New Roman" w:eastAsia="Times New Roman" w:hAnsi="Times New Roman" w:cs="Times New Roman"/>
          <w:sz w:val="24"/>
          <w:szCs w:val="24"/>
        </w:rPr>
        <w:t>La lexicologie est l’étude scientifique du lexique. Elle s’organise en morphologie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lexicale qui décrit la forme des mots et en sémantique lexicale qui décrit le sens et la</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signification</w:t>
      </w:r>
      <w:r w:rsidRPr="007F6427">
        <w:rPr>
          <w:rFonts w:ascii="Times New Roman" w:eastAsia="Times New Roman" w:hAnsi="Times New Roman" w:cs="Times New Roman"/>
          <w:spacing w:val="-3"/>
          <w:sz w:val="24"/>
          <w:szCs w:val="24"/>
        </w:rPr>
        <w:t xml:space="preserve"> </w:t>
      </w:r>
      <w:r w:rsidRPr="007F6427">
        <w:rPr>
          <w:rFonts w:ascii="Times New Roman" w:eastAsia="Times New Roman" w:hAnsi="Times New Roman" w:cs="Times New Roman"/>
          <w:sz w:val="24"/>
          <w:szCs w:val="24"/>
        </w:rPr>
        <w:t>des</w:t>
      </w:r>
      <w:r w:rsidRPr="007F6427">
        <w:rPr>
          <w:rFonts w:ascii="Times New Roman" w:eastAsia="Times New Roman" w:hAnsi="Times New Roman" w:cs="Times New Roman"/>
          <w:spacing w:val="2"/>
          <w:sz w:val="24"/>
          <w:szCs w:val="24"/>
        </w:rPr>
        <w:t xml:space="preserve"> </w:t>
      </w:r>
      <w:r w:rsidRPr="007F6427">
        <w:rPr>
          <w:rFonts w:ascii="Times New Roman" w:eastAsia="Times New Roman" w:hAnsi="Times New Roman" w:cs="Times New Roman"/>
          <w:sz w:val="24"/>
          <w:szCs w:val="24"/>
        </w:rPr>
        <w:t>mots.</w:t>
      </w:r>
    </w:p>
    <w:p w:rsidR="00FE21C3" w:rsidRPr="007F6427" w:rsidRDefault="00FE21C3" w:rsidP="00FE21C3">
      <w:pPr>
        <w:widowControl w:val="0"/>
        <w:autoSpaceDE w:val="0"/>
        <w:autoSpaceDN w:val="0"/>
        <w:spacing w:after="0" w:line="348" w:lineRule="auto"/>
        <w:ind w:left="818" w:right="410"/>
        <w:jc w:val="both"/>
        <w:rPr>
          <w:rFonts w:ascii="Times New Roman" w:eastAsia="Times New Roman" w:hAnsi="Times New Roman" w:cs="Times New Roman"/>
          <w:sz w:val="24"/>
          <w:szCs w:val="24"/>
        </w:rPr>
      </w:pPr>
      <w:r w:rsidRPr="007F6427">
        <w:rPr>
          <w:rFonts w:ascii="Times New Roman" w:eastAsia="Times New Roman" w:hAnsi="Times New Roman" w:cs="Times New Roman"/>
          <w:sz w:val="24"/>
          <w:szCs w:val="24"/>
        </w:rPr>
        <w:t>La</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morphologie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lexicale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étudie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la</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formation</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des</w:t>
      </w:r>
      <w:r w:rsidRPr="007F6427">
        <w:rPr>
          <w:rFonts w:ascii="Times New Roman" w:eastAsia="Times New Roman" w:hAnsi="Times New Roman" w:cs="Times New Roman"/>
          <w:spacing w:val="66"/>
          <w:sz w:val="24"/>
          <w:szCs w:val="24"/>
        </w:rPr>
        <w:t xml:space="preserve"> </w:t>
      </w:r>
      <w:r w:rsidRPr="007F6427">
        <w:rPr>
          <w:rFonts w:ascii="Times New Roman" w:eastAsia="Times New Roman" w:hAnsi="Times New Roman" w:cs="Times New Roman"/>
          <w:sz w:val="24"/>
          <w:szCs w:val="24"/>
        </w:rPr>
        <w:t>mots</w:t>
      </w:r>
      <w:r w:rsidRPr="007F6427">
        <w:rPr>
          <w:rFonts w:ascii="Times New Roman" w:eastAsia="Times New Roman" w:hAnsi="Times New Roman" w:cs="Times New Roman"/>
          <w:spacing w:val="66"/>
          <w:sz w:val="24"/>
          <w:szCs w:val="24"/>
        </w:rPr>
        <w:t xml:space="preserve"> </w:t>
      </w:r>
      <w:r w:rsidRPr="007F6427">
        <w:rPr>
          <w:rFonts w:ascii="Times New Roman" w:eastAsia="Times New Roman" w:hAnsi="Times New Roman" w:cs="Times New Roman"/>
          <w:sz w:val="24"/>
          <w:szCs w:val="24"/>
        </w:rPr>
        <w:t>(mots</w:t>
      </w:r>
      <w:r w:rsidRPr="007F6427">
        <w:rPr>
          <w:rFonts w:ascii="Times New Roman" w:eastAsia="Times New Roman" w:hAnsi="Times New Roman" w:cs="Times New Roman"/>
          <w:spacing w:val="66"/>
          <w:sz w:val="24"/>
          <w:szCs w:val="24"/>
        </w:rPr>
        <w:t xml:space="preserve"> </w:t>
      </w:r>
      <w:r w:rsidRPr="007F6427">
        <w:rPr>
          <w:rFonts w:ascii="Times New Roman" w:eastAsia="Times New Roman" w:hAnsi="Times New Roman" w:cs="Times New Roman"/>
          <w:sz w:val="24"/>
          <w:szCs w:val="24"/>
        </w:rPr>
        <w:t>héréditaires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naturellement évolués, les</w:t>
      </w:r>
      <w:r w:rsidRPr="007F6427">
        <w:rPr>
          <w:rFonts w:ascii="Times New Roman" w:eastAsia="Times New Roman" w:hAnsi="Times New Roman" w:cs="Times New Roman"/>
          <w:spacing w:val="65"/>
          <w:sz w:val="24"/>
          <w:szCs w:val="24"/>
        </w:rPr>
        <w:t xml:space="preserve"> </w:t>
      </w:r>
      <w:r w:rsidRPr="007F6427">
        <w:rPr>
          <w:rFonts w:ascii="Times New Roman" w:eastAsia="Times New Roman" w:hAnsi="Times New Roman" w:cs="Times New Roman"/>
          <w:sz w:val="24"/>
          <w:szCs w:val="24"/>
        </w:rPr>
        <w:t>emprunts, ou</w:t>
      </w:r>
      <w:r w:rsidRPr="007F6427">
        <w:rPr>
          <w:rFonts w:ascii="Times New Roman" w:eastAsia="Times New Roman" w:hAnsi="Times New Roman" w:cs="Times New Roman"/>
          <w:spacing w:val="65"/>
          <w:sz w:val="24"/>
          <w:szCs w:val="24"/>
        </w:rPr>
        <w:t xml:space="preserve"> </w:t>
      </w:r>
      <w:r w:rsidRPr="007F6427">
        <w:rPr>
          <w:rFonts w:ascii="Times New Roman" w:eastAsia="Times New Roman" w:hAnsi="Times New Roman" w:cs="Times New Roman"/>
          <w:sz w:val="24"/>
          <w:szCs w:val="24"/>
        </w:rPr>
        <w:t>construits). Les</w:t>
      </w:r>
      <w:r w:rsidRPr="007F6427">
        <w:rPr>
          <w:rFonts w:ascii="Times New Roman" w:eastAsia="Times New Roman" w:hAnsi="Times New Roman" w:cs="Times New Roman"/>
          <w:spacing w:val="65"/>
          <w:sz w:val="24"/>
          <w:szCs w:val="24"/>
        </w:rPr>
        <w:t xml:space="preserve"> </w:t>
      </w:r>
      <w:r w:rsidRPr="007F6427">
        <w:rPr>
          <w:rFonts w:ascii="Times New Roman" w:eastAsia="Times New Roman" w:hAnsi="Times New Roman" w:cs="Times New Roman"/>
          <w:sz w:val="24"/>
          <w:szCs w:val="24"/>
        </w:rPr>
        <w:t>mots construits procèdent</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soit</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par</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dérivation, soit</w:t>
      </w:r>
      <w:r w:rsidRPr="007F6427">
        <w:rPr>
          <w:rFonts w:ascii="Times New Roman" w:eastAsia="Times New Roman" w:hAnsi="Times New Roman" w:cs="Times New Roman"/>
          <w:spacing w:val="2"/>
          <w:sz w:val="24"/>
          <w:szCs w:val="24"/>
        </w:rPr>
        <w:t xml:space="preserve"> </w:t>
      </w:r>
      <w:r w:rsidRPr="007F6427">
        <w:rPr>
          <w:rFonts w:ascii="Times New Roman" w:eastAsia="Times New Roman" w:hAnsi="Times New Roman" w:cs="Times New Roman"/>
          <w:sz w:val="24"/>
          <w:szCs w:val="24"/>
        </w:rPr>
        <w:t>par</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composition.</w:t>
      </w:r>
    </w:p>
    <w:p w:rsidR="00FE21C3" w:rsidRPr="007F6427" w:rsidRDefault="00FE21C3" w:rsidP="00FE21C3">
      <w:pPr>
        <w:widowControl w:val="0"/>
        <w:autoSpaceDE w:val="0"/>
        <w:autoSpaceDN w:val="0"/>
        <w:spacing w:before="1" w:after="0" w:line="348" w:lineRule="auto"/>
        <w:ind w:left="818" w:right="412"/>
        <w:jc w:val="both"/>
        <w:rPr>
          <w:rFonts w:ascii="Times New Roman" w:eastAsia="Times New Roman" w:hAnsi="Times New Roman" w:cs="Times New Roman"/>
          <w:sz w:val="24"/>
          <w:szCs w:val="24"/>
        </w:rPr>
      </w:pPr>
      <w:r w:rsidRPr="007F6427">
        <w:rPr>
          <w:rFonts w:ascii="Times New Roman" w:eastAsia="Times New Roman" w:hAnsi="Times New Roman" w:cs="Times New Roman"/>
          <w:sz w:val="24"/>
          <w:szCs w:val="24"/>
        </w:rPr>
        <w:t>La sémantique lexicale s’intéresse à la manière dont on peut décrire dans la langue le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sens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ou</w:t>
      </w:r>
      <w:r w:rsidRPr="007F6427">
        <w:rPr>
          <w:rFonts w:ascii="Times New Roman" w:eastAsia="Times New Roman" w:hAnsi="Times New Roman" w:cs="Times New Roman"/>
          <w:spacing w:val="2"/>
          <w:sz w:val="24"/>
          <w:szCs w:val="24"/>
        </w:rPr>
        <w:t xml:space="preserve"> </w:t>
      </w:r>
      <w:r w:rsidRPr="007F6427">
        <w:rPr>
          <w:rFonts w:ascii="Times New Roman" w:eastAsia="Times New Roman" w:hAnsi="Times New Roman" w:cs="Times New Roman"/>
          <w:sz w:val="24"/>
          <w:szCs w:val="24"/>
        </w:rPr>
        <w:t>les sens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possibles des mots. Elle</w:t>
      </w:r>
      <w:r w:rsidRPr="007F6427">
        <w:rPr>
          <w:rFonts w:ascii="Times New Roman" w:eastAsia="Times New Roman" w:hAnsi="Times New Roman" w:cs="Times New Roman"/>
          <w:spacing w:val="-2"/>
          <w:sz w:val="24"/>
          <w:szCs w:val="24"/>
        </w:rPr>
        <w:t xml:space="preserve"> </w:t>
      </w:r>
      <w:r w:rsidRPr="007F6427">
        <w:rPr>
          <w:rFonts w:ascii="Times New Roman" w:eastAsia="Times New Roman" w:hAnsi="Times New Roman" w:cs="Times New Roman"/>
          <w:sz w:val="24"/>
          <w:szCs w:val="24"/>
        </w:rPr>
        <w:t>essaie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donc</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de</w:t>
      </w:r>
      <w:r w:rsidRPr="007F6427">
        <w:rPr>
          <w:rFonts w:ascii="Times New Roman" w:eastAsia="Times New Roman" w:hAnsi="Times New Roman" w:cs="Times New Roman"/>
          <w:spacing w:val="-2"/>
          <w:sz w:val="24"/>
          <w:szCs w:val="24"/>
        </w:rPr>
        <w:t xml:space="preserve"> </w:t>
      </w:r>
      <w:r w:rsidRPr="007F6427">
        <w:rPr>
          <w:rFonts w:ascii="Times New Roman" w:eastAsia="Times New Roman" w:hAnsi="Times New Roman" w:cs="Times New Roman"/>
          <w:sz w:val="24"/>
          <w:szCs w:val="24"/>
        </w:rPr>
        <w:t>classer les sens.</w:t>
      </w:r>
    </w:p>
    <w:p w:rsidR="00FE21C3" w:rsidRPr="007F6427" w:rsidRDefault="00FE21C3" w:rsidP="00FE21C3">
      <w:pPr>
        <w:widowControl w:val="0"/>
        <w:autoSpaceDE w:val="0"/>
        <w:autoSpaceDN w:val="0"/>
        <w:spacing w:after="0" w:line="348" w:lineRule="auto"/>
        <w:ind w:left="818" w:right="409"/>
        <w:jc w:val="both"/>
        <w:rPr>
          <w:rFonts w:ascii="Times New Roman" w:eastAsia="Times New Roman" w:hAnsi="Times New Roman" w:cs="Times New Roman"/>
          <w:sz w:val="24"/>
          <w:szCs w:val="24"/>
        </w:rPr>
      </w:pPr>
      <w:r w:rsidRPr="007F6427">
        <w:rPr>
          <w:rFonts w:ascii="Times New Roman" w:eastAsia="Times New Roman" w:hAnsi="Times New Roman" w:cs="Times New Roman"/>
          <w:sz w:val="24"/>
          <w:szCs w:val="24"/>
        </w:rPr>
        <w:t>La lexicologie ne s’attache pas seulement à l’unité du mot. Elle s’efforce de décrire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également</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l’organisation</w:t>
      </w:r>
      <w:r w:rsidRPr="007F6427">
        <w:rPr>
          <w:rFonts w:ascii="Times New Roman" w:eastAsia="Times New Roman" w:hAnsi="Times New Roman" w:cs="Times New Roman"/>
          <w:spacing w:val="-2"/>
          <w:sz w:val="24"/>
          <w:szCs w:val="24"/>
        </w:rPr>
        <w:t xml:space="preserve"> </w:t>
      </w:r>
      <w:r w:rsidRPr="007F6427">
        <w:rPr>
          <w:rFonts w:ascii="Times New Roman" w:eastAsia="Times New Roman" w:hAnsi="Times New Roman" w:cs="Times New Roman"/>
          <w:sz w:val="24"/>
          <w:szCs w:val="24"/>
        </w:rPr>
        <w:t>du</w:t>
      </w:r>
      <w:r w:rsidRPr="007F6427">
        <w:rPr>
          <w:rFonts w:ascii="Times New Roman" w:eastAsia="Times New Roman" w:hAnsi="Times New Roman" w:cs="Times New Roman"/>
          <w:spacing w:val="2"/>
          <w:sz w:val="24"/>
          <w:szCs w:val="24"/>
        </w:rPr>
        <w:t xml:space="preserve"> </w:t>
      </w:r>
      <w:r w:rsidRPr="007F6427">
        <w:rPr>
          <w:rFonts w:ascii="Times New Roman" w:eastAsia="Times New Roman" w:hAnsi="Times New Roman" w:cs="Times New Roman"/>
          <w:sz w:val="24"/>
          <w:szCs w:val="24"/>
        </w:rPr>
        <w:t>lexique.</w:t>
      </w:r>
    </w:p>
    <w:p w:rsidR="00FE21C3" w:rsidRPr="007F6427" w:rsidRDefault="00FE21C3" w:rsidP="00FE21C3">
      <w:pPr>
        <w:widowControl w:val="0"/>
        <w:autoSpaceDE w:val="0"/>
        <w:autoSpaceDN w:val="0"/>
        <w:spacing w:before="1" w:after="0" w:line="345" w:lineRule="auto"/>
        <w:ind w:left="818" w:right="411"/>
        <w:jc w:val="both"/>
        <w:rPr>
          <w:rFonts w:ascii="Times New Roman" w:eastAsia="Times New Roman" w:hAnsi="Times New Roman" w:cs="Times New Roman"/>
          <w:sz w:val="24"/>
          <w:szCs w:val="24"/>
        </w:rPr>
      </w:pPr>
      <w:r w:rsidRPr="007F6427">
        <w:rPr>
          <w:rFonts w:ascii="Times New Roman" w:eastAsia="Times New Roman" w:hAnsi="Times New Roman" w:cs="Times New Roman"/>
          <w:sz w:val="24"/>
          <w:szCs w:val="24"/>
        </w:rPr>
        <w:t>La</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lexicologie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est</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une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science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descriptive,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donc</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théorique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contrairement</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à</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la</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lexicologie qui</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est</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une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discipline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pratique.</w:t>
      </w:r>
    </w:p>
    <w:p w:rsidR="00FE21C3" w:rsidRPr="007F6427" w:rsidRDefault="00FE21C3" w:rsidP="00FE21C3">
      <w:pPr>
        <w:widowControl w:val="0"/>
        <w:numPr>
          <w:ilvl w:val="0"/>
          <w:numId w:val="1"/>
        </w:numPr>
        <w:tabs>
          <w:tab w:val="left" w:pos="2234"/>
          <w:tab w:val="left" w:pos="2235"/>
        </w:tabs>
        <w:autoSpaceDE w:val="0"/>
        <w:autoSpaceDN w:val="0"/>
        <w:spacing w:before="12" w:after="0" w:line="348" w:lineRule="auto"/>
        <w:ind w:left="818" w:right="769" w:firstLine="708"/>
        <w:rPr>
          <w:rFonts w:ascii="Times New Roman" w:eastAsia="Times New Roman" w:hAnsi="Times New Roman" w:cs="Times New Roman"/>
          <w:sz w:val="24"/>
          <w:szCs w:val="24"/>
        </w:rPr>
      </w:pPr>
      <w:r w:rsidRPr="007F6427">
        <w:rPr>
          <w:rFonts w:ascii="Times New Roman" w:eastAsia="Times New Roman" w:hAnsi="Times New Roman" w:cs="Times New Roman"/>
          <w:b/>
          <w:sz w:val="24"/>
          <w:szCs w:val="24"/>
        </w:rPr>
        <w:t>La</w:t>
      </w:r>
      <w:r w:rsidRPr="007F6427">
        <w:rPr>
          <w:rFonts w:ascii="Times New Roman" w:eastAsia="Times New Roman" w:hAnsi="Times New Roman" w:cs="Times New Roman"/>
          <w:b/>
          <w:spacing w:val="9"/>
          <w:sz w:val="24"/>
          <w:szCs w:val="24"/>
        </w:rPr>
        <w:t xml:space="preserve"> </w:t>
      </w:r>
      <w:r w:rsidRPr="007F6427">
        <w:rPr>
          <w:rFonts w:ascii="Times New Roman" w:eastAsia="Times New Roman" w:hAnsi="Times New Roman" w:cs="Times New Roman"/>
          <w:b/>
          <w:sz w:val="24"/>
          <w:szCs w:val="24"/>
        </w:rPr>
        <w:t>lexicographie</w:t>
      </w:r>
      <w:r w:rsidRPr="007F6427">
        <w:rPr>
          <w:rFonts w:ascii="Times New Roman" w:eastAsia="Times New Roman" w:hAnsi="Times New Roman" w:cs="Times New Roman"/>
          <w:b/>
          <w:spacing w:val="4"/>
          <w:sz w:val="24"/>
          <w:szCs w:val="24"/>
        </w:rPr>
        <w:t xml:space="preserve"> </w:t>
      </w:r>
      <w:r w:rsidRPr="007F6427">
        <w:rPr>
          <w:rFonts w:ascii="Times New Roman" w:eastAsia="Times New Roman" w:hAnsi="Times New Roman" w:cs="Times New Roman"/>
          <w:sz w:val="24"/>
          <w:szCs w:val="24"/>
        </w:rPr>
        <w:t>désigne</w:t>
      </w:r>
      <w:r w:rsidRPr="007F6427">
        <w:rPr>
          <w:rFonts w:ascii="Times New Roman" w:eastAsia="Times New Roman" w:hAnsi="Times New Roman" w:cs="Times New Roman"/>
          <w:spacing w:val="3"/>
          <w:sz w:val="24"/>
          <w:szCs w:val="24"/>
        </w:rPr>
        <w:t xml:space="preserve"> </w:t>
      </w:r>
      <w:r w:rsidRPr="007F6427">
        <w:rPr>
          <w:rFonts w:ascii="Times New Roman" w:eastAsia="Times New Roman" w:hAnsi="Times New Roman" w:cs="Times New Roman"/>
          <w:sz w:val="24"/>
          <w:szCs w:val="24"/>
        </w:rPr>
        <w:t>l’ensemble</w:t>
      </w:r>
      <w:r w:rsidRPr="007F6427">
        <w:rPr>
          <w:rFonts w:ascii="Times New Roman" w:eastAsia="Times New Roman" w:hAnsi="Times New Roman" w:cs="Times New Roman"/>
          <w:spacing w:val="6"/>
          <w:sz w:val="24"/>
          <w:szCs w:val="24"/>
        </w:rPr>
        <w:t xml:space="preserve"> </w:t>
      </w:r>
      <w:r w:rsidRPr="007F6427">
        <w:rPr>
          <w:rFonts w:ascii="Times New Roman" w:eastAsia="Times New Roman" w:hAnsi="Times New Roman" w:cs="Times New Roman"/>
          <w:sz w:val="24"/>
          <w:szCs w:val="24"/>
        </w:rPr>
        <w:t>des</w:t>
      </w:r>
      <w:r w:rsidRPr="007F6427">
        <w:rPr>
          <w:rFonts w:ascii="Times New Roman" w:eastAsia="Times New Roman" w:hAnsi="Times New Roman" w:cs="Times New Roman"/>
          <w:spacing w:val="4"/>
          <w:sz w:val="24"/>
          <w:szCs w:val="24"/>
        </w:rPr>
        <w:t xml:space="preserve"> </w:t>
      </w:r>
      <w:r w:rsidRPr="007F6427">
        <w:rPr>
          <w:rFonts w:ascii="Times New Roman" w:eastAsia="Times New Roman" w:hAnsi="Times New Roman" w:cs="Times New Roman"/>
          <w:sz w:val="24"/>
          <w:szCs w:val="24"/>
        </w:rPr>
        <w:t>techniques</w:t>
      </w:r>
      <w:r w:rsidRPr="007F6427">
        <w:rPr>
          <w:rFonts w:ascii="Times New Roman" w:eastAsia="Times New Roman" w:hAnsi="Times New Roman" w:cs="Times New Roman"/>
          <w:spacing w:val="4"/>
          <w:sz w:val="24"/>
          <w:szCs w:val="24"/>
        </w:rPr>
        <w:t xml:space="preserve"> </w:t>
      </w:r>
      <w:r w:rsidRPr="007F6427">
        <w:rPr>
          <w:rFonts w:ascii="Times New Roman" w:eastAsia="Times New Roman" w:hAnsi="Times New Roman" w:cs="Times New Roman"/>
          <w:sz w:val="24"/>
          <w:szCs w:val="24"/>
        </w:rPr>
        <w:t>requises</w:t>
      </w:r>
      <w:r w:rsidRPr="007F6427">
        <w:rPr>
          <w:rFonts w:ascii="Times New Roman" w:eastAsia="Times New Roman" w:hAnsi="Times New Roman" w:cs="Times New Roman"/>
          <w:spacing w:val="4"/>
          <w:sz w:val="24"/>
          <w:szCs w:val="24"/>
        </w:rPr>
        <w:t xml:space="preserve"> </w:t>
      </w:r>
      <w:r w:rsidRPr="007F6427">
        <w:rPr>
          <w:rFonts w:ascii="Times New Roman" w:eastAsia="Times New Roman" w:hAnsi="Times New Roman" w:cs="Times New Roman"/>
          <w:sz w:val="24"/>
          <w:szCs w:val="24"/>
        </w:rPr>
        <w:t>pour</w:t>
      </w:r>
      <w:r w:rsidRPr="007F6427">
        <w:rPr>
          <w:rFonts w:ascii="Times New Roman" w:eastAsia="Times New Roman" w:hAnsi="Times New Roman" w:cs="Times New Roman"/>
          <w:spacing w:val="4"/>
          <w:sz w:val="24"/>
          <w:szCs w:val="24"/>
        </w:rPr>
        <w:t xml:space="preserve"> </w:t>
      </w:r>
      <w:r w:rsidRPr="007F6427">
        <w:rPr>
          <w:rFonts w:ascii="Times New Roman" w:eastAsia="Times New Roman" w:hAnsi="Times New Roman" w:cs="Times New Roman"/>
          <w:sz w:val="24"/>
          <w:szCs w:val="24"/>
        </w:rPr>
        <w:t>la</w:t>
      </w:r>
      <w:r w:rsidRPr="007F6427">
        <w:rPr>
          <w:rFonts w:ascii="Times New Roman" w:eastAsia="Times New Roman" w:hAnsi="Times New Roman" w:cs="Times New Roman"/>
          <w:spacing w:val="-62"/>
          <w:sz w:val="24"/>
          <w:szCs w:val="24"/>
        </w:rPr>
        <w:t xml:space="preserve"> </w:t>
      </w:r>
      <w:r w:rsidRPr="007F6427">
        <w:rPr>
          <w:rFonts w:ascii="Times New Roman" w:eastAsia="Times New Roman" w:hAnsi="Times New Roman" w:cs="Times New Roman"/>
          <w:sz w:val="24"/>
          <w:szCs w:val="24"/>
        </w:rPr>
        <w:t>rédaction</w:t>
      </w:r>
      <w:r w:rsidRPr="007F6427">
        <w:rPr>
          <w:rFonts w:ascii="Times New Roman" w:eastAsia="Times New Roman" w:hAnsi="Times New Roman" w:cs="Times New Roman"/>
          <w:spacing w:val="2"/>
          <w:sz w:val="24"/>
          <w:szCs w:val="24"/>
        </w:rPr>
        <w:t xml:space="preserve"> </w:t>
      </w:r>
      <w:r w:rsidRPr="007F6427">
        <w:rPr>
          <w:rFonts w:ascii="Times New Roman" w:eastAsia="Times New Roman" w:hAnsi="Times New Roman" w:cs="Times New Roman"/>
          <w:sz w:val="24"/>
          <w:szCs w:val="24"/>
        </w:rPr>
        <w:t>d’un</w:t>
      </w:r>
      <w:r w:rsidRPr="007F6427">
        <w:rPr>
          <w:rFonts w:ascii="Times New Roman" w:eastAsia="Times New Roman" w:hAnsi="Times New Roman" w:cs="Times New Roman"/>
          <w:spacing w:val="3"/>
          <w:sz w:val="24"/>
          <w:szCs w:val="24"/>
        </w:rPr>
        <w:t xml:space="preserve"> </w:t>
      </w:r>
      <w:r w:rsidRPr="007F6427">
        <w:rPr>
          <w:rFonts w:ascii="Times New Roman" w:eastAsia="Times New Roman" w:hAnsi="Times New Roman" w:cs="Times New Roman"/>
          <w:sz w:val="24"/>
          <w:szCs w:val="24"/>
        </w:rPr>
        <w:t>dictionnaire.</w:t>
      </w:r>
      <w:r w:rsidRPr="007F6427">
        <w:rPr>
          <w:rFonts w:ascii="Times New Roman" w:eastAsia="Times New Roman" w:hAnsi="Times New Roman" w:cs="Times New Roman"/>
          <w:spacing w:val="5"/>
          <w:sz w:val="24"/>
          <w:szCs w:val="24"/>
        </w:rPr>
        <w:t xml:space="preserve"> </w:t>
      </w:r>
      <w:r w:rsidRPr="007F6427">
        <w:rPr>
          <w:rFonts w:ascii="Times New Roman" w:eastAsia="Times New Roman" w:hAnsi="Times New Roman" w:cs="Times New Roman"/>
          <w:sz w:val="24"/>
          <w:szCs w:val="24"/>
        </w:rPr>
        <w:t>Toute</w:t>
      </w:r>
      <w:r w:rsidRPr="007F6427">
        <w:rPr>
          <w:rFonts w:ascii="Times New Roman" w:eastAsia="Times New Roman" w:hAnsi="Times New Roman" w:cs="Times New Roman"/>
          <w:spacing w:val="6"/>
          <w:sz w:val="24"/>
          <w:szCs w:val="24"/>
        </w:rPr>
        <w:t>f</w:t>
      </w:r>
      <w:r w:rsidRPr="007F6427">
        <w:rPr>
          <w:rFonts w:ascii="Times New Roman" w:eastAsia="Times New Roman" w:hAnsi="Times New Roman" w:cs="Times New Roman"/>
          <w:sz w:val="24"/>
          <w:szCs w:val="24"/>
        </w:rPr>
        <w:t>ois,</w:t>
      </w:r>
      <w:r w:rsidRPr="007F6427">
        <w:rPr>
          <w:rFonts w:ascii="Times New Roman" w:eastAsia="Times New Roman" w:hAnsi="Times New Roman" w:cs="Times New Roman"/>
          <w:spacing w:val="5"/>
          <w:sz w:val="24"/>
          <w:szCs w:val="24"/>
        </w:rPr>
        <w:t xml:space="preserve"> </w:t>
      </w:r>
      <w:r w:rsidRPr="007F6427">
        <w:rPr>
          <w:rFonts w:ascii="Times New Roman" w:eastAsia="Times New Roman" w:hAnsi="Times New Roman" w:cs="Times New Roman"/>
          <w:sz w:val="24"/>
          <w:szCs w:val="24"/>
        </w:rPr>
        <w:t>pour</w:t>
      </w:r>
      <w:r w:rsidRPr="007F6427">
        <w:rPr>
          <w:rFonts w:ascii="Times New Roman" w:eastAsia="Times New Roman" w:hAnsi="Times New Roman" w:cs="Times New Roman"/>
          <w:spacing w:val="5"/>
          <w:sz w:val="24"/>
          <w:szCs w:val="24"/>
        </w:rPr>
        <w:t xml:space="preserve"> </w:t>
      </w:r>
      <w:r w:rsidRPr="007F6427">
        <w:rPr>
          <w:rFonts w:ascii="Times New Roman" w:eastAsia="Times New Roman" w:hAnsi="Times New Roman" w:cs="Times New Roman"/>
          <w:sz w:val="24"/>
          <w:szCs w:val="24"/>
        </w:rPr>
        <w:t>réaliser</w:t>
      </w:r>
      <w:r w:rsidRPr="007F6427">
        <w:rPr>
          <w:rFonts w:ascii="Times New Roman" w:eastAsia="Times New Roman" w:hAnsi="Times New Roman" w:cs="Times New Roman"/>
          <w:spacing w:val="4"/>
          <w:sz w:val="24"/>
          <w:szCs w:val="24"/>
        </w:rPr>
        <w:t xml:space="preserve"> </w:t>
      </w:r>
      <w:r w:rsidRPr="007F6427">
        <w:rPr>
          <w:rFonts w:ascii="Times New Roman" w:eastAsia="Times New Roman" w:hAnsi="Times New Roman" w:cs="Times New Roman"/>
          <w:sz w:val="24"/>
          <w:szCs w:val="24"/>
        </w:rPr>
        <w:t>un</w:t>
      </w:r>
      <w:r w:rsidRPr="007F6427">
        <w:rPr>
          <w:rFonts w:ascii="Times New Roman" w:eastAsia="Times New Roman" w:hAnsi="Times New Roman" w:cs="Times New Roman"/>
          <w:spacing w:val="6"/>
          <w:sz w:val="24"/>
          <w:szCs w:val="24"/>
        </w:rPr>
        <w:t xml:space="preserve"> </w:t>
      </w:r>
      <w:r w:rsidRPr="007F6427">
        <w:rPr>
          <w:rFonts w:ascii="Times New Roman" w:eastAsia="Times New Roman" w:hAnsi="Times New Roman" w:cs="Times New Roman"/>
          <w:sz w:val="24"/>
          <w:szCs w:val="24"/>
        </w:rPr>
        <w:t>dictionnaire,</w:t>
      </w:r>
      <w:r w:rsidRPr="007F6427">
        <w:rPr>
          <w:rFonts w:ascii="Times New Roman" w:eastAsia="Times New Roman" w:hAnsi="Times New Roman" w:cs="Times New Roman"/>
          <w:spacing w:val="8"/>
          <w:sz w:val="24"/>
          <w:szCs w:val="24"/>
        </w:rPr>
        <w:t xml:space="preserve"> </w:t>
      </w:r>
      <w:r w:rsidRPr="007F6427">
        <w:rPr>
          <w:rFonts w:ascii="Times New Roman" w:eastAsia="Times New Roman" w:hAnsi="Times New Roman" w:cs="Times New Roman"/>
          <w:sz w:val="24"/>
          <w:szCs w:val="24"/>
        </w:rPr>
        <w:t>il</w:t>
      </w:r>
      <w:r w:rsidRPr="007F6427">
        <w:rPr>
          <w:rFonts w:ascii="Times New Roman" w:eastAsia="Times New Roman" w:hAnsi="Times New Roman" w:cs="Times New Roman"/>
          <w:spacing w:val="3"/>
          <w:sz w:val="24"/>
          <w:szCs w:val="24"/>
        </w:rPr>
        <w:t xml:space="preserve"> </w:t>
      </w:r>
      <w:r w:rsidRPr="007F6427">
        <w:rPr>
          <w:rFonts w:ascii="Times New Roman" w:eastAsia="Times New Roman" w:hAnsi="Times New Roman" w:cs="Times New Roman"/>
          <w:sz w:val="24"/>
          <w:szCs w:val="24"/>
        </w:rPr>
        <w:t>apparait</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nécessaire de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distinguer</w:t>
      </w:r>
      <w:r w:rsidRPr="007F6427">
        <w:rPr>
          <w:rFonts w:ascii="Times New Roman" w:eastAsia="Times New Roman" w:hAnsi="Times New Roman" w:cs="Times New Roman"/>
          <w:spacing w:val="2"/>
          <w:sz w:val="24"/>
          <w:szCs w:val="24"/>
        </w:rPr>
        <w:t xml:space="preserve"> </w:t>
      </w:r>
      <w:r w:rsidRPr="007F6427">
        <w:rPr>
          <w:rFonts w:ascii="Times New Roman" w:eastAsia="Times New Roman" w:hAnsi="Times New Roman" w:cs="Times New Roman"/>
          <w:sz w:val="24"/>
          <w:szCs w:val="24"/>
        </w:rPr>
        <w:t>deux</w:t>
      </w:r>
      <w:r w:rsidRPr="007F6427">
        <w:rPr>
          <w:rFonts w:ascii="Times New Roman" w:eastAsia="Times New Roman" w:hAnsi="Times New Roman" w:cs="Times New Roman"/>
          <w:spacing w:val="3"/>
          <w:sz w:val="24"/>
          <w:szCs w:val="24"/>
        </w:rPr>
        <w:t xml:space="preserve"> </w:t>
      </w:r>
      <w:r w:rsidRPr="007F6427">
        <w:rPr>
          <w:rFonts w:ascii="Times New Roman" w:eastAsia="Times New Roman" w:hAnsi="Times New Roman" w:cs="Times New Roman"/>
          <w:sz w:val="24"/>
          <w:szCs w:val="24"/>
        </w:rPr>
        <w:t>types</w:t>
      </w:r>
      <w:r w:rsidRPr="007F6427">
        <w:rPr>
          <w:rFonts w:ascii="Times New Roman" w:eastAsia="Times New Roman" w:hAnsi="Times New Roman" w:cs="Times New Roman"/>
          <w:spacing w:val="3"/>
          <w:sz w:val="24"/>
          <w:szCs w:val="24"/>
        </w:rPr>
        <w:t xml:space="preserve"> </w:t>
      </w:r>
      <w:r w:rsidRPr="007F6427">
        <w:rPr>
          <w:rFonts w:ascii="Times New Roman" w:eastAsia="Times New Roman" w:hAnsi="Times New Roman" w:cs="Times New Roman"/>
          <w:sz w:val="24"/>
          <w:szCs w:val="24"/>
        </w:rPr>
        <w:t>principaux de</w:t>
      </w:r>
      <w:r w:rsidRPr="007F6427">
        <w:rPr>
          <w:rFonts w:ascii="Times New Roman" w:eastAsia="Times New Roman" w:hAnsi="Times New Roman" w:cs="Times New Roman"/>
          <w:spacing w:val="3"/>
          <w:sz w:val="24"/>
          <w:szCs w:val="24"/>
        </w:rPr>
        <w:t xml:space="preserve"> </w:t>
      </w:r>
      <w:r w:rsidRPr="007F6427">
        <w:rPr>
          <w:rFonts w:ascii="Times New Roman" w:eastAsia="Times New Roman" w:hAnsi="Times New Roman" w:cs="Times New Roman"/>
          <w:sz w:val="24"/>
          <w:szCs w:val="24"/>
        </w:rPr>
        <w:t>dictionnaires.</w:t>
      </w:r>
    </w:p>
    <w:p w:rsidR="00FE21C3" w:rsidRPr="007F6427" w:rsidRDefault="00FE21C3" w:rsidP="00FE21C3">
      <w:pPr>
        <w:widowControl w:val="0"/>
        <w:autoSpaceDE w:val="0"/>
        <w:autoSpaceDN w:val="0"/>
        <w:spacing w:before="8" w:after="0" w:line="348" w:lineRule="auto"/>
        <w:ind w:left="818" w:right="410"/>
        <w:jc w:val="both"/>
        <w:rPr>
          <w:rFonts w:ascii="Times New Roman" w:eastAsia="Times New Roman" w:hAnsi="Times New Roman" w:cs="Times New Roman"/>
          <w:sz w:val="24"/>
          <w:szCs w:val="24"/>
        </w:rPr>
      </w:pPr>
      <w:r w:rsidRPr="007F6427">
        <w:rPr>
          <w:rFonts w:ascii="Times New Roman" w:eastAsia="Times New Roman" w:hAnsi="Times New Roman" w:cs="Times New Roman"/>
          <w:b/>
          <w:w w:val="105"/>
          <w:sz w:val="24"/>
          <w:szCs w:val="24"/>
        </w:rPr>
        <w:t xml:space="preserve">Les dictionnaires encyclopédiques </w:t>
      </w:r>
      <w:r w:rsidRPr="007F6427">
        <w:rPr>
          <w:rFonts w:ascii="Times New Roman" w:eastAsia="Times New Roman" w:hAnsi="Times New Roman" w:cs="Times New Roman"/>
          <w:w w:val="105"/>
          <w:sz w:val="24"/>
          <w:szCs w:val="24"/>
        </w:rPr>
        <w:t>sont des dictionnaires qui s’intéressent à la</w:t>
      </w:r>
      <w:r w:rsidRPr="007F6427">
        <w:rPr>
          <w:rFonts w:ascii="Times New Roman" w:eastAsia="Times New Roman" w:hAnsi="Times New Roman" w:cs="Times New Roman"/>
          <w:spacing w:val="1"/>
          <w:w w:val="105"/>
          <w:sz w:val="24"/>
          <w:szCs w:val="24"/>
        </w:rPr>
        <w:t xml:space="preserve"> </w:t>
      </w:r>
      <w:r w:rsidRPr="007F6427">
        <w:rPr>
          <w:rFonts w:ascii="Times New Roman" w:eastAsia="Times New Roman" w:hAnsi="Times New Roman" w:cs="Times New Roman"/>
          <w:sz w:val="24"/>
          <w:szCs w:val="24"/>
        </w:rPr>
        <w:t>chose et non au signe. Les informations sont portées sur la chose donnée par le nom :</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w w:val="105"/>
          <w:sz w:val="24"/>
          <w:szCs w:val="24"/>
        </w:rPr>
        <w:t>utilisation,</w:t>
      </w:r>
      <w:r w:rsidRPr="007F6427">
        <w:rPr>
          <w:rFonts w:ascii="Times New Roman" w:eastAsia="Times New Roman" w:hAnsi="Times New Roman" w:cs="Times New Roman"/>
          <w:spacing w:val="-10"/>
          <w:w w:val="105"/>
          <w:sz w:val="24"/>
          <w:szCs w:val="24"/>
        </w:rPr>
        <w:t xml:space="preserve"> </w:t>
      </w:r>
      <w:r w:rsidRPr="007F6427">
        <w:rPr>
          <w:rFonts w:ascii="Times New Roman" w:eastAsia="Times New Roman" w:hAnsi="Times New Roman" w:cs="Times New Roman"/>
          <w:w w:val="105"/>
          <w:sz w:val="24"/>
          <w:szCs w:val="24"/>
        </w:rPr>
        <w:t>origine,</w:t>
      </w:r>
      <w:r w:rsidRPr="007F6427">
        <w:rPr>
          <w:rFonts w:ascii="Times New Roman" w:eastAsia="Times New Roman" w:hAnsi="Times New Roman" w:cs="Times New Roman"/>
          <w:spacing w:val="-10"/>
          <w:w w:val="105"/>
          <w:sz w:val="24"/>
          <w:szCs w:val="24"/>
        </w:rPr>
        <w:t xml:space="preserve"> </w:t>
      </w:r>
      <w:r w:rsidRPr="007F6427">
        <w:rPr>
          <w:rFonts w:ascii="Times New Roman" w:eastAsia="Times New Roman" w:hAnsi="Times New Roman" w:cs="Times New Roman"/>
          <w:w w:val="105"/>
          <w:sz w:val="24"/>
          <w:szCs w:val="24"/>
        </w:rPr>
        <w:t>place</w:t>
      </w:r>
      <w:r w:rsidRPr="007F6427">
        <w:rPr>
          <w:rFonts w:ascii="Times New Roman" w:eastAsia="Times New Roman" w:hAnsi="Times New Roman" w:cs="Times New Roman"/>
          <w:spacing w:val="-11"/>
          <w:w w:val="105"/>
          <w:sz w:val="24"/>
          <w:szCs w:val="24"/>
        </w:rPr>
        <w:t xml:space="preserve"> </w:t>
      </w:r>
      <w:r w:rsidRPr="007F6427">
        <w:rPr>
          <w:rFonts w:ascii="Times New Roman" w:eastAsia="Times New Roman" w:hAnsi="Times New Roman" w:cs="Times New Roman"/>
          <w:w w:val="105"/>
          <w:sz w:val="24"/>
          <w:szCs w:val="24"/>
        </w:rPr>
        <w:t>dans</w:t>
      </w:r>
      <w:r w:rsidRPr="007F6427">
        <w:rPr>
          <w:rFonts w:ascii="Times New Roman" w:eastAsia="Times New Roman" w:hAnsi="Times New Roman" w:cs="Times New Roman"/>
          <w:spacing w:val="-9"/>
          <w:w w:val="105"/>
          <w:sz w:val="24"/>
          <w:szCs w:val="24"/>
        </w:rPr>
        <w:t xml:space="preserve"> </w:t>
      </w:r>
      <w:r w:rsidRPr="007F6427">
        <w:rPr>
          <w:rFonts w:ascii="Times New Roman" w:eastAsia="Times New Roman" w:hAnsi="Times New Roman" w:cs="Times New Roman"/>
          <w:w w:val="105"/>
          <w:sz w:val="24"/>
          <w:szCs w:val="24"/>
        </w:rPr>
        <w:t>la</w:t>
      </w:r>
      <w:r w:rsidRPr="007F6427">
        <w:rPr>
          <w:rFonts w:ascii="Times New Roman" w:eastAsia="Times New Roman" w:hAnsi="Times New Roman" w:cs="Times New Roman"/>
          <w:spacing w:val="-11"/>
          <w:w w:val="105"/>
          <w:sz w:val="24"/>
          <w:szCs w:val="24"/>
        </w:rPr>
        <w:t xml:space="preserve"> </w:t>
      </w:r>
      <w:r w:rsidRPr="007F6427">
        <w:rPr>
          <w:rFonts w:ascii="Times New Roman" w:eastAsia="Times New Roman" w:hAnsi="Times New Roman" w:cs="Times New Roman"/>
          <w:w w:val="105"/>
          <w:sz w:val="24"/>
          <w:szCs w:val="24"/>
        </w:rPr>
        <w:t>société,</w:t>
      </w:r>
      <w:r w:rsidRPr="007F6427">
        <w:rPr>
          <w:rFonts w:ascii="Times New Roman" w:eastAsia="Times New Roman" w:hAnsi="Times New Roman" w:cs="Times New Roman"/>
          <w:spacing w:val="-10"/>
          <w:w w:val="105"/>
          <w:sz w:val="24"/>
          <w:szCs w:val="24"/>
        </w:rPr>
        <w:t xml:space="preserve"> </w:t>
      </w:r>
      <w:r w:rsidRPr="007F6427">
        <w:rPr>
          <w:rFonts w:ascii="Times New Roman" w:eastAsia="Times New Roman" w:hAnsi="Times New Roman" w:cs="Times New Roman"/>
          <w:w w:val="105"/>
          <w:sz w:val="24"/>
          <w:szCs w:val="24"/>
        </w:rPr>
        <w:t>on</w:t>
      </w:r>
      <w:r w:rsidRPr="007F6427">
        <w:rPr>
          <w:rFonts w:ascii="Times New Roman" w:eastAsia="Times New Roman" w:hAnsi="Times New Roman" w:cs="Times New Roman"/>
          <w:spacing w:val="-11"/>
          <w:w w:val="105"/>
          <w:sz w:val="24"/>
          <w:szCs w:val="24"/>
        </w:rPr>
        <w:t xml:space="preserve"> </w:t>
      </w:r>
      <w:r w:rsidRPr="007F6427">
        <w:rPr>
          <w:rFonts w:ascii="Times New Roman" w:eastAsia="Times New Roman" w:hAnsi="Times New Roman" w:cs="Times New Roman"/>
          <w:w w:val="105"/>
          <w:sz w:val="24"/>
          <w:szCs w:val="24"/>
        </w:rPr>
        <w:t>rajoutera</w:t>
      </w:r>
      <w:r w:rsidRPr="007F6427">
        <w:rPr>
          <w:rFonts w:ascii="Times New Roman" w:eastAsia="Times New Roman" w:hAnsi="Times New Roman" w:cs="Times New Roman"/>
          <w:spacing w:val="-11"/>
          <w:w w:val="105"/>
          <w:sz w:val="24"/>
          <w:szCs w:val="24"/>
        </w:rPr>
        <w:t xml:space="preserve"> </w:t>
      </w:r>
      <w:r w:rsidRPr="007F6427">
        <w:rPr>
          <w:rFonts w:ascii="Times New Roman" w:eastAsia="Times New Roman" w:hAnsi="Times New Roman" w:cs="Times New Roman"/>
          <w:w w:val="105"/>
          <w:sz w:val="24"/>
          <w:szCs w:val="24"/>
        </w:rPr>
        <w:t>des</w:t>
      </w:r>
      <w:r w:rsidRPr="007F6427">
        <w:rPr>
          <w:rFonts w:ascii="Times New Roman" w:eastAsia="Times New Roman" w:hAnsi="Times New Roman" w:cs="Times New Roman"/>
          <w:spacing w:val="-10"/>
          <w:w w:val="105"/>
          <w:sz w:val="24"/>
          <w:szCs w:val="24"/>
        </w:rPr>
        <w:t xml:space="preserve"> </w:t>
      </w:r>
      <w:r w:rsidRPr="007F6427">
        <w:rPr>
          <w:rFonts w:ascii="Times New Roman" w:eastAsia="Times New Roman" w:hAnsi="Times New Roman" w:cs="Times New Roman"/>
          <w:w w:val="105"/>
          <w:sz w:val="24"/>
          <w:szCs w:val="24"/>
        </w:rPr>
        <w:t>images.</w:t>
      </w:r>
    </w:p>
    <w:p w:rsidR="00FE21C3" w:rsidRDefault="00FE21C3" w:rsidP="00FE21C3">
      <w:pPr>
        <w:widowControl w:val="0"/>
        <w:autoSpaceDE w:val="0"/>
        <w:autoSpaceDN w:val="0"/>
        <w:spacing w:before="10" w:after="0" w:line="348" w:lineRule="auto"/>
        <w:ind w:left="818" w:right="413"/>
        <w:jc w:val="both"/>
        <w:rPr>
          <w:rFonts w:ascii="Times New Roman" w:eastAsia="Times New Roman" w:hAnsi="Times New Roman" w:cs="Times New Roman"/>
          <w:w w:val="105"/>
          <w:sz w:val="24"/>
          <w:szCs w:val="24"/>
        </w:rPr>
      </w:pPr>
      <w:r w:rsidRPr="007F6427">
        <w:rPr>
          <w:rFonts w:ascii="Times New Roman" w:eastAsia="Times New Roman" w:hAnsi="Times New Roman" w:cs="Times New Roman"/>
          <w:b/>
          <w:sz w:val="24"/>
          <w:szCs w:val="24"/>
        </w:rPr>
        <w:t xml:space="preserve">Les dictionnaires de langue </w:t>
      </w:r>
      <w:r w:rsidRPr="007F6427">
        <w:rPr>
          <w:rFonts w:ascii="Times New Roman" w:eastAsia="Times New Roman" w:hAnsi="Times New Roman" w:cs="Times New Roman"/>
          <w:sz w:val="24"/>
          <w:szCs w:val="24"/>
        </w:rPr>
        <w:t>on s’intéressera aux mots eux-mêmes : renseignements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w w:val="105"/>
          <w:sz w:val="24"/>
          <w:szCs w:val="24"/>
        </w:rPr>
        <w:t>grammaticaux,</w:t>
      </w:r>
      <w:r w:rsidRPr="007F6427">
        <w:rPr>
          <w:rFonts w:ascii="Times New Roman" w:eastAsia="Times New Roman" w:hAnsi="Times New Roman" w:cs="Times New Roman"/>
          <w:spacing w:val="-9"/>
          <w:w w:val="105"/>
          <w:sz w:val="24"/>
          <w:szCs w:val="24"/>
        </w:rPr>
        <w:t xml:space="preserve"> </w:t>
      </w:r>
      <w:r w:rsidRPr="007F6427">
        <w:rPr>
          <w:rFonts w:ascii="Times New Roman" w:eastAsia="Times New Roman" w:hAnsi="Times New Roman" w:cs="Times New Roman"/>
          <w:w w:val="105"/>
          <w:sz w:val="24"/>
          <w:szCs w:val="24"/>
        </w:rPr>
        <w:t>origine,</w:t>
      </w:r>
      <w:r w:rsidRPr="007F6427">
        <w:rPr>
          <w:rFonts w:ascii="Times New Roman" w:eastAsia="Times New Roman" w:hAnsi="Times New Roman" w:cs="Times New Roman"/>
          <w:spacing w:val="-9"/>
          <w:w w:val="105"/>
          <w:sz w:val="24"/>
          <w:szCs w:val="24"/>
        </w:rPr>
        <w:t xml:space="preserve"> </w:t>
      </w:r>
      <w:r w:rsidRPr="007F6427">
        <w:rPr>
          <w:rFonts w:ascii="Times New Roman" w:eastAsia="Times New Roman" w:hAnsi="Times New Roman" w:cs="Times New Roman"/>
          <w:w w:val="105"/>
          <w:sz w:val="24"/>
          <w:szCs w:val="24"/>
        </w:rPr>
        <w:t>utilisation</w:t>
      </w:r>
      <w:r w:rsidRPr="007F6427">
        <w:rPr>
          <w:rFonts w:ascii="Times New Roman" w:eastAsia="Times New Roman" w:hAnsi="Times New Roman" w:cs="Times New Roman"/>
          <w:spacing w:val="-11"/>
          <w:w w:val="105"/>
          <w:sz w:val="24"/>
          <w:szCs w:val="24"/>
        </w:rPr>
        <w:t xml:space="preserve"> </w:t>
      </w:r>
      <w:r w:rsidRPr="007F6427">
        <w:rPr>
          <w:rFonts w:ascii="Times New Roman" w:eastAsia="Times New Roman" w:hAnsi="Times New Roman" w:cs="Times New Roman"/>
          <w:w w:val="105"/>
          <w:sz w:val="24"/>
          <w:szCs w:val="24"/>
        </w:rPr>
        <w:t>des</w:t>
      </w:r>
      <w:r w:rsidRPr="007F6427">
        <w:rPr>
          <w:rFonts w:ascii="Times New Roman" w:eastAsia="Times New Roman" w:hAnsi="Times New Roman" w:cs="Times New Roman"/>
          <w:spacing w:val="-7"/>
          <w:w w:val="105"/>
          <w:sz w:val="24"/>
          <w:szCs w:val="24"/>
        </w:rPr>
        <w:t xml:space="preserve"> </w:t>
      </w:r>
      <w:r w:rsidRPr="007F6427">
        <w:rPr>
          <w:rFonts w:ascii="Times New Roman" w:eastAsia="Times New Roman" w:hAnsi="Times New Roman" w:cs="Times New Roman"/>
          <w:w w:val="105"/>
          <w:sz w:val="24"/>
          <w:szCs w:val="24"/>
        </w:rPr>
        <w:t>mots, niveaux</w:t>
      </w:r>
      <w:r w:rsidRPr="007F6427">
        <w:rPr>
          <w:rFonts w:ascii="Times New Roman" w:eastAsia="Times New Roman" w:hAnsi="Times New Roman" w:cs="Times New Roman"/>
          <w:spacing w:val="-11"/>
          <w:w w:val="105"/>
          <w:sz w:val="24"/>
          <w:szCs w:val="24"/>
        </w:rPr>
        <w:t xml:space="preserve"> </w:t>
      </w:r>
      <w:r w:rsidRPr="007F6427">
        <w:rPr>
          <w:rFonts w:ascii="Times New Roman" w:eastAsia="Times New Roman" w:hAnsi="Times New Roman" w:cs="Times New Roman"/>
          <w:w w:val="105"/>
          <w:sz w:val="24"/>
          <w:szCs w:val="24"/>
        </w:rPr>
        <w:t>de</w:t>
      </w:r>
      <w:r w:rsidRPr="007F6427">
        <w:rPr>
          <w:rFonts w:ascii="Times New Roman" w:eastAsia="Times New Roman" w:hAnsi="Times New Roman" w:cs="Times New Roman"/>
          <w:spacing w:val="-10"/>
          <w:w w:val="105"/>
          <w:sz w:val="24"/>
          <w:szCs w:val="24"/>
        </w:rPr>
        <w:t xml:space="preserve"> </w:t>
      </w:r>
      <w:r w:rsidRPr="007F6427">
        <w:rPr>
          <w:rFonts w:ascii="Times New Roman" w:eastAsia="Times New Roman" w:hAnsi="Times New Roman" w:cs="Times New Roman"/>
          <w:w w:val="105"/>
          <w:sz w:val="24"/>
          <w:szCs w:val="24"/>
        </w:rPr>
        <w:t>langue.</w:t>
      </w:r>
    </w:p>
    <w:p w:rsidR="006A17DF" w:rsidRPr="007F6427" w:rsidRDefault="006A17DF" w:rsidP="00FE21C3">
      <w:pPr>
        <w:widowControl w:val="0"/>
        <w:autoSpaceDE w:val="0"/>
        <w:autoSpaceDN w:val="0"/>
        <w:spacing w:before="10" w:after="0" w:line="348" w:lineRule="auto"/>
        <w:ind w:left="818" w:right="413"/>
        <w:jc w:val="both"/>
        <w:rPr>
          <w:rFonts w:ascii="Times New Roman" w:eastAsia="Times New Roman" w:hAnsi="Times New Roman" w:cs="Times New Roman"/>
          <w:sz w:val="24"/>
          <w:szCs w:val="24"/>
        </w:rPr>
      </w:pPr>
    </w:p>
    <w:p w:rsidR="00FE21C3" w:rsidRPr="007F6427" w:rsidRDefault="00FE21C3" w:rsidP="00FE21C3">
      <w:pPr>
        <w:widowControl w:val="0"/>
        <w:tabs>
          <w:tab w:val="left" w:pos="1887"/>
        </w:tabs>
        <w:autoSpaceDE w:val="0"/>
        <w:autoSpaceDN w:val="0"/>
        <w:spacing w:before="6" w:after="0" w:line="240" w:lineRule="auto"/>
        <w:ind w:left="1526"/>
        <w:jc w:val="both"/>
        <w:outlineLvl w:val="2"/>
        <w:rPr>
          <w:rFonts w:ascii="Times New Roman" w:eastAsia="Times New Roman" w:hAnsi="Times New Roman" w:cs="Times New Roman"/>
          <w:b/>
          <w:bCs/>
          <w:w w:val="105"/>
          <w:sz w:val="24"/>
          <w:szCs w:val="24"/>
        </w:rPr>
      </w:pPr>
      <w:r w:rsidRPr="007F6427">
        <w:rPr>
          <w:rFonts w:ascii="Times New Roman" w:eastAsia="Times New Roman" w:hAnsi="Times New Roman" w:cs="Times New Roman"/>
          <w:b/>
          <w:bCs/>
          <w:w w:val="105"/>
          <w:sz w:val="24"/>
          <w:szCs w:val="24"/>
        </w:rPr>
        <w:lastRenderedPageBreak/>
        <w:t>3.-La</w:t>
      </w:r>
      <w:r w:rsidRPr="007F6427">
        <w:rPr>
          <w:rFonts w:ascii="Times New Roman" w:eastAsia="Times New Roman" w:hAnsi="Times New Roman" w:cs="Times New Roman"/>
          <w:b/>
          <w:bCs/>
          <w:spacing w:val="-16"/>
          <w:w w:val="105"/>
          <w:sz w:val="24"/>
          <w:szCs w:val="24"/>
        </w:rPr>
        <w:t xml:space="preserve"> </w:t>
      </w:r>
      <w:r w:rsidRPr="007F6427">
        <w:rPr>
          <w:rFonts w:ascii="Times New Roman" w:eastAsia="Times New Roman" w:hAnsi="Times New Roman" w:cs="Times New Roman"/>
          <w:b/>
          <w:bCs/>
          <w:w w:val="105"/>
          <w:sz w:val="24"/>
          <w:szCs w:val="24"/>
        </w:rPr>
        <w:t>terminologie</w:t>
      </w:r>
    </w:p>
    <w:p w:rsidR="00FE21C3" w:rsidRPr="007F6427" w:rsidRDefault="00FE21C3" w:rsidP="00FE21C3">
      <w:pPr>
        <w:widowControl w:val="0"/>
        <w:autoSpaceDE w:val="0"/>
        <w:autoSpaceDN w:val="0"/>
        <w:spacing w:before="136" w:after="0" w:line="348" w:lineRule="auto"/>
        <w:ind w:left="818" w:right="408"/>
        <w:jc w:val="both"/>
        <w:rPr>
          <w:rFonts w:ascii="Times New Roman" w:eastAsia="Times New Roman" w:hAnsi="Times New Roman" w:cs="Times New Roman"/>
          <w:sz w:val="24"/>
          <w:szCs w:val="24"/>
        </w:rPr>
      </w:pPr>
      <w:r w:rsidRPr="007F6427">
        <w:rPr>
          <w:rFonts w:ascii="Times New Roman" w:eastAsia="Times New Roman" w:hAnsi="Times New Roman" w:cs="Times New Roman"/>
          <w:sz w:val="24"/>
          <w:szCs w:val="24"/>
        </w:rPr>
        <w:t>« La terminologie est la science qui étudie et qui permet de réaliser la compilation, la</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description</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et</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la</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présentation</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de</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termes,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les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éléments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lexicaux</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utilisés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dans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des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domaines spécialisés de connaissance (disciplines ou branches d’une discipline) et</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créés dans ces domaines ou modifiés à partir des éléments préexistants dans d'autres</w:t>
      </w:r>
      <w:r w:rsidRPr="007F6427">
        <w:rPr>
          <w:rFonts w:ascii="Times New Roman" w:eastAsia="Times New Roman" w:hAnsi="Times New Roman" w:cs="Times New Roman"/>
          <w:spacing w:val="1"/>
          <w:sz w:val="24"/>
          <w:szCs w:val="24"/>
        </w:rPr>
        <w:t xml:space="preserve"> </w:t>
      </w:r>
      <w:r w:rsidRPr="007F6427">
        <w:rPr>
          <w:rFonts w:ascii="Times New Roman" w:eastAsia="Times New Roman" w:hAnsi="Times New Roman" w:cs="Times New Roman"/>
          <w:sz w:val="24"/>
          <w:szCs w:val="24"/>
        </w:rPr>
        <w:t>domaines.</w:t>
      </w:r>
      <w:r w:rsidRPr="007F6427">
        <w:rPr>
          <w:rFonts w:ascii="Times New Roman" w:eastAsia="Times New Roman" w:hAnsi="Times New Roman" w:cs="Times New Roman"/>
          <w:spacing w:val="-1"/>
          <w:sz w:val="24"/>
          <w:szCs w:val="24"/>
        </w:rPr>
        <w:t xml:space="preserve"> </w:t>
      </w:r>
    </w:p>
    <w:p w:rsidR="00FE21C3" w:rsidRPr="007F6427"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4"/>
          <w:szCs w:val="24"/>
        </w:rPr>
      </w:pPr>
    </w:p>
    <w:p w:rsidR="00FE21C3" w:rsidRPr="007F6427"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4"/>
          <w:szCs w:val="24"/>
        </w:rPr>
      </w:pPr>
    </w:p>
    <w:p w:rsidR="00FE21C3" w:rsidRPr="007F6427"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4"/>
          <w:szCs w:val="24"/>
        </w:rPr>
      </w:pPr>
    </w:p>
    <w:p w:rsidR="00FE21C3" w:rsidRPr="007F6427"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4"/>
          <w:szCs w:val="24"/>
        </w:rPr>
      </w:pPr>
    </w:p>
    <w:p w:rsidR="00FE21C3" w:rsidRPr="007F6427"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4"/>
          <w:szCs w:val="24"/>
        </w:rPr>
      </w:pPr>
    </w:p>
    <w:p w:rsidR="00FE21C3" w:rsidRPr="007F6427"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4"/>
          <w:szCs w:val="24"/>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7F6427" w:rsidRDefault="007F6427"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7F6427" w:rsidRDefault="007F6427"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7F6427" w:rsidRDefault="007F6427"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7F6427" w:rsidRDefault="007F6427"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7F6427" w:rsidRDefault="007F6427"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7F6427" w:rsidRDefault="007F6427"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7F6427" w:rsidRDefault="007F6427"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7F6427" w:rsidRDefault="007F6427"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widowControl w:val="0"/>
        <w:tabs>
          <w:tab w:val="left" w:pos="1887"/>
        </w:tabs>
        <w:autoSpaceDE w:val="0"/>
        <w:autoSpaceDN w:val="0"/>
        <w:spacing w:before="6" w:after="0" w:line="240" w:lineRule="auto"/>
        <w:jc w:val="both"/>
        <w:outlineLvl w:val="2"/>
        <w:rPr>
          <w:rFonts w:ascii="Times New Roman" w:eastAsia="Times New Roman" w:hAnsi="Times New Roman" w:cs="Times New Roman"/>
          <w:b/>
          <w:bCs/>
          <w:sz w:val="28"/>
          <w:szCs w:val="28"/>
        </w:rPr>
      </w:pPr>
    </w:p>
    <w:p w:rsidR="00FE21C3" w:rsidRDefault="00FE21C3" w:rsidP="00FE21C3">
      <w:pPr>
        <w:keepNext/>
        <w:keepLines/>
        <w:widowControl w:val="0"/>
        <w:autoSpaceDE w:val="0"/>
        <w:autoSpaceDN w:val="0"/>
        <w:spacing w:before="191" w:after="0" w:line="240" w:lineRule="auto"/>
        <w:outlineLvl w:val="1"/>
        <w:rPr>
          <w:rFonts w:asciiTheme="majorHAnsi" w:eastAsiaTheme="majorEastAsia" w:hAnsiTheme="majorHAnsi" w:cstheme="majorBidi"/>
          <w:color w:val="2E74B5" w:themeColor="accent1" w:themeShade="BF"/>
          <w:sz w:val="26"/>
          <w:szCs w:val="26"/>
        </w:rPr>
      </w:pPr>
    </w:p>
    <w:p w:rsidR="00FE21C3" w:rsidRPr="00F2712E" w:rsidRDefault="00FE21C3" w:rsidP="00FE21C3">
      <w:pPr>
        <w:keepNext/>
        <w:keepLines/>
        <w:widowControl w:val="0"/>
        <w:autoSpaceDE w:val="0"/>
        <w:autoSpaceDN w:val="0"/>
        <w:spacing w:before="191" w:after="0" w:line="240" w:lineRule="auto"/>
        <w:outlineLvl w:val="1"/>
        <w:rPr>
          <w:rFonts w:asciiTheme="majorHAnsi" w:eastAsiaTheme="majorEastAsia" w:hAnsiTheme="majorHAnsi" w:cstheme="majorBidi"/>
          <w:color w:val="2E74B5" w:themeColor="accent1" w:themeShade="BF"/>
          <w:sz w:val="26"/>
          <w:szCs w:val="26"/>
        </w:rPr>
      </w:pPr>
      <w:r w:rsidRPr="00F2712E">
        <w:rPr>
          <w:rFonts w:asciiTheme="majorBidi" w:eastAsiaTheme="majorEastAsia" w:hAnsiTheme="majorBidi" w:cstheme="majorBidi"/>
          <w:b/>
          <w:bCs/>
          <w:noProof/>
          <w:color w:val="2E74B5" w:themeColor="accent1" w:themeShade="BF"/>
          <w:sz w:val="26"/>
          <w:szCs w:val="26"/>
          <w:lang w:eastAsia="fr-FR"/>
        </w:rPr>
        <mc:AlternateContent>
          <mc:Choice Requires="wps">
            <w:drawing>
              <wp:anchor distT="0" distB="0" distL="114300" distR="114300" simplePos="0" relativeHeight="251661312" behindDoc="0" locked="0" layoutInCell="1" allowOverlap="1" wp14:anchorId="29299E9D" wp14:editId="3CB6AD8D">
                <wp:simplePos x="0" y="0"/>
                <wp:positionH relativeFrom="page">
                  <wp:posOffset>2575560</wp:posOffset>
                </wp:positionH>
                <wp:positionV relativeFrom="paragraph">
                  <wp:posOffset>114300</wp:posOffset>
                </wp:positionV>
                <wp:extent cx="2362200" cy="685800"/>
                <wp:effectExtent l="0" t="0" r="38100" b="57150"/>
                <wp:wrapNone/>
                <wp:docPr id="6" name="Rectangle à coins arrondi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6858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FE21C3" w:rsidRPr="00310476" w:rsidRDefault="00FE21C3" w:rsidP="00E8047D">
                            <w:pPr>
                              <w:adjustRightInd w:val="0"/>
                              <w:spacing w:before="240" w:line="360" w:lineRule="auto"/>
                              <w:jc w:val="center"/>
                              <w:rPr>
                                <w:rFonts w:asciiTheme="majorBidi" w:hAnsiTheme="majorBidi" w:cstheme="majorBidi"/>
                                <w:b/>
                                <w:bCs/>
                                <w:sz w:val="28"/>
                                <w:szCs w:val="28"/>
                              </w:rPr>
                            </w:pPr>
                            <w:r>
                              <w:rPr>
                                <w:rFonts w:asciiTheme="majorBidi" w:hAnsiTheme="majorBidi" w:cstheme="majorBidi"/>
                                <w:b/>
                                <w:bCs/>
                                <w:sz w:val="28"/>
                                <w:szCs w:val="28"/>
                              </w:rPr>
                              <w:t>TD :</w:t>
                            </w:r>
                            <w:r w:rsidRPr="009C2934">
                              <w:rPr>
                                <w:rFonts w:asciiTheme="majorBidi" w:hAnsiTheme="majorBidi" w:cstheme="majorBidi"/>
                                <w:b/>
                                <w:bCs/>
                                <w:sz w:val="28"/>
                                <w:szCs w:val="28"/>
                              </w:rPr>
                              <w:t xml:space="preserve"> </w:t>
                            </w:r>
                            <w:r w:rsidR="00E8047D">
                              <w:rPr>
                                <w:rFonts w:asciiTheme="majorBidi" w:hAnsiTheme="majorBidi" w:cstheme="majorBidi"/>
                                <w:b/>
                                <w:bCs/>
                                <w:sz w:val="28"/>
                                <w:szCs w:val="28"/>
                              </w:rPr>
                              <w:t>03</w:t>
                            </w:r>
                          </w:p>
                          <w:p w:rsidR="00FE21C3" w:rsidRPr="00265DB9" w:rsidRDefault="00FE21C3" w:rsidP="00FE21C3">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299E9D" id="Rectangle à coins arrondis 6" o:spid="_x0000_s1028" style="position:absolute;margin-left:202.8pt;margin-top:9pt;width:186pt;height:5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" fillcolor="#666" strokecolor="#666" strokeweight="1pt">
                <v:fill color2="#ccc" angle="135" focus="50%" type="gradient"/>
                <v:shadow on="t" color="#7f7f7f" opacity=".5" offset="1pt"/>
                <v:textbox>
                  <w:txbxContent>
                    <w:p w:rsidR="00FE21C3" w:rsidRPr="00310476" w:rsidRDefault="00FE21C3" w:rsidP="00E8047D">
                      <w:pPr>
                        <w:adjustRightInd w:val="0"/>
                        <w:spacing w:before="240" w:line="360" w:lineRule="auto"/>
                        <w:jc w:val="center"/>
                        <w:rPr>
                          <w:rFonts w:asciiTheme="majorBidi" w:hAnsiTheme="majorBidi" w:cstheme="majorBidi"/>
                          <w:b/>
                          <w:bCs/>
                          <w:sz w:val="28"/>
                          <w:szCs w:val="28"/>
                        </w:rPr>
                      </w:pPr>
                      <w:r>
                        <w:rPr>
                          <w:rFonts w:asciiTheme="majorBidi" w:hAnsiTheme="majorBidi" w:cstheme="majorBidi"/>
                          <w:b/>
                          <w:bCs/>
                          <w:sz w:val="28"/>
                          <w:szCs w:val="28"/>
                        </w:rPr>
                        <w:t>TD :</w:t>
                      </w:r>
                      <w:r w:rsidRPr="009C2934">
                        <w:rPr>
                          <w:rFonts w:asciiTheme="majorBidi" w:hAnsiTheme="majorBidi" w:cstheme="majorBidi"/>
                          <w:b/>
                          <w:bCs/>
                          <w:sz w:val="28"/>
                          <w:szCs w:val="28"/>
                        </w:rPr>
                        <w:t xml:space="preserve"> </w:t>
                      </w:r>
                      <w:r w:rsidR="00E8047D">
                        <w:rPr>
                          <w:rFonts w:asciiTheme="majorBidi" w:hAnsiTheme="majorBidi" w:cstheme="majorBidi"/>
                          <w:b/>
                          <w:bCs/>
                          <w:sz w:val="28"/>
                          <w:szCs w:val="28"/>
                        </w:rPr>
                        <w:t>03</w:t>
                      </w:r>
                    </w:p>
                    <w:p w:rsidR="00FE21C3" w:rsidRPr="00265DB9" w:rsidRDefault="00FE21C3" w:rsidP="00FE21C3">
                      <w:pPr>
                        <w:rPr>
                          <w:szCs w:val="28"/>
                        </w:rPr>
                      </w:pPr>
                    </w:p>
                  </w:txbxContent>
                </v:textbox>
                <w10:wrap anchorx="page"/>
              </v:roundrect>
            </w:pict>
          </mc:Fallback>
        </mc:AlternateContent>
      </w:r>
    </w:p>
    <w:p w:rsidR="00FE21C3" w:rsidRPr="00F2712E" w:rsidRDefault="00FE21C3" w:rsidP="00FE21C3">
      <w:pPr>
        <w:keepNext/>
        <w:keepLines/>
        <w:widowControl w:val="0"/>
        <w:autoSpaceDE w:val="0"/>
        <w:autoSpaceDN w:val="0"/>
        <w:spacing w:before="191" w:after="0" w:line="240" w:lineRule="auto"/>
        <w:outlineLvl w:val="1"/>
        <w:rPr>
          <w:rFonts w:asciiTheme="majorHAnsi" w:eastAsiaTheme="majorEastAsia" w:hAnsiTheme="majorHAnsi" w:cstheme="majorBidi"/>
          <w:color w:val="2E74B5" w:themeColor="accent1" w:themeShade="BF"/>
          <w:sz w:val="26"/>
          <w:szCs w:val="26"/>
        </w:rPr>
      </w:pPr>
    </w:p>
    <w:p w:rsidR="00FE21C3" w:rsidRPr="00F2712E" w:rsidRDefault="00FE21C3" w:rsidP="00FE21C3">
      <w:pPr>
        <w:keepNext/>
        <w:keepLines/>
        <w:widowControl w:val="0"/>
        <w:autoSpaceDE w:val="0"/>
        <w:autoSpaceDN w:val="0"/>
        <w:spacing w:before="191" w:after="0" w:line="240" w:lineRule="auto"/>
        <w:outlineLvl w:val="1"/>
        <w:rPr>
          <w:rFonts w:asciiTheme="majorHAnsi" w:eastAsiaTheme="majorEastAsia" w:hAnsiTheme="majorHAnsi" w:cstheme="majorBidi"/>
          <w:color w:val="2E74B5" w:themeColor="accent1" w:themeShade="BF"/>
          <w:sz w:val="26"/>
          <w:szCs w:val="26"/>
        </w:rPr>
      </w:pPr>
    </w:p>
    <w:p w:rsidR="00EC2ED3" w:rsidRPr="00EC2ED3" w:rsidRDefault="00EC2ED3" w:rsidP="00EC2ED3">
      <w:pPr>
        <w:widowControl w:val="0"/>
        <w:autoSpaceDE w:val="0"/>
        <w:autoSpaceDN w:val="0"/>
        <w:spacing w:after="0" w:line="240" w:lineRule="auto"/>
        <w:rPr>
          <w:rFonts w:asciiTheme="majorBidi" w:eastAsia="Times New Roman" w:hAnsiTheme="majorBidi" w:cstheme="majorBidi"/>
          <w:sz w:val="28"/>
          <w:szCs w:val="28"/>
        </w:rPr>
      </w:pPr>
    </w:p>
    <w:p w:rsidR="00E8047D" w:rsidRPr="00793647" w:rsidRDefault="00E8047D" w:rsidP="00154CA3">
      <w:pPr>
        <w:pStyle w:val="Paragraphedeliste"/>
        <w:widowControl w:val="0"/>
        <w:numPr>
          <w:ilvl w:val="0"/>
          <w:numId w:val="3"/>
        </w:numPr>
        <w:autoSpaceDE w:val="0"/>
        <w:autoSpaceDN w:val="0"/>
        <w:spacing w:after="0" w:line="276" w:lineRule="auto"/>
        <w:ind w:left="284" w:hanging="284"/>
        <w:jc w:val="both"/>
        <w:rPr>
          <w:rFonts w:asciiTheme="majorBidi" w:eastAsia="Times New Roman" w:hAnsiTheme="majorBidi" w:cstheme="majorBidi"/>
          <w:b/>
          <w:bCs/>
          <w:sz w:val="24"/>
          <w:szCs w:val="24"/>
        </w:rPr>
      </w:pPr>
      <w:r w:rsidRPr="00793647">
        <w:rPr>
          <w:rFonts w:asciiTheme="majorBidi" w:eastAsia="Times New Roman" w:hAnsiTheme="majorBidi" w:cstheme="majorBidi"/>
          <w:b/>
          <w:bCs/>
          <w:sz w:val="24"/>
          <w:szCs w:val="24"/>
        </w:rPr>
        <w:t>Exercices :</w:t>
      </w:r>
    </w:p>
    <w:p w:rsidR="00E8047D" w:rsidRPr="00793647" w:rsidRDefault="00E8047D" w:rsidP="00154CA3">
      <w:pPr>
        <w:widowControl w:val="0"/>
        <w:autoSpaceDE w:val="0"/>
        <w:autoSpaceDN w:val="0"/>
        <w:spacing w:after="0" w:line="276" w:lineRule="auto"/>
        <w:jc w:val="both"/>
        <w:rPr>
          <w:rFonts w:asciiTheme="majorBidi" w:eastAsia="Times New Roman" w:hAnsiTheme="majorBidi" w:cstheme="majorBidi"/>
          <w:sz w:val="24"/>
          <w:szCs w:val="24"/>
        </w:rPr>
      </w:pPr>
    </w:p>
    <w:p w:rsidR="00E8047D" w:rsidRPr="00793647" w:rsidRDefault="00E8047D" w:rsidP="00154CA3">
      <w:pPr>
        <w:pStyle w:val="Paragraphedeliste"/>
        <w:widowControl w:val="0"/>
        <w:numPr>
          <w:ilvl w:val="0"/>
          <w:numId w:val="5"/>
        </w:numPr>
        <w:autoSpaceDE w:val="0"/>
        <w:autoSpaceDN w:val="0"/>
        <w:spacing w:after="0" w:line="276" w:lineRule="auto"/>
        <w:jc w:val="both"/>
        <w:rPr>
          <w:rFonts w:asciiTheme="majorBidi" w:eastAsia="Times New Roman" w:hAnsiTheme="majorBidi" w:cstheme="majorBidi"/>
          <w:sz w:val="24"/>
          <w:szCs w:val="24"/>
        </w:rPr>
      </w:pPr>
      <w:r w:rsidRPr="00793647">
        <w:rPr>
          <w:rFonts w:asciiTheme="majorBidi" w:eastAsia="Times New Roman" w:hAnsiTheme="majorBidi" w:cstheme="majorBidi"/>
          <w:sz w:val="24"/>
          <w:szCs w:val="24"/>
        </w:rPr>
        <w:t>Faites les transcriptions orthographiques possibles de la suite phonique suivante : [XvjDjamikilDmDbjR]</w:t>
      </w:r>
    </w:p>
    <w:p w:rsidR="00E8047D" w:rsidRPr="00793647" w:rsidRDefault="00E8047D" w:rsidP="00154CA3">
      <w:pPr>
        <w:pStyle w:val="Paragraphedeliste"/>
        <w:widowControl w:val="0"/>
        <w:numPr>
          <w:ilvl w:val="1"/>
          <w:numId w:val="5"/>
        </w:numPr>
        <w:autoSpaceDE w:val="0"/>
        <w:autoSpaceDN w:val="0"/>
        <w:spacing w:after="0" w:line="276" w:lineRule="auto"/>
        <w:jc w:val="both"/>
        <w:rPr>
          <w:rFonts w:asciiTheme="majorBidi" w:eastAsia="Times New Roman" w:hAnsiTheme="majorBidi" w:cstheme="majorBidi"/>
          <w:sz w:val="24"/>
          <w:szCs w:val="24"/>
        </w:rPr>
      </w:pPr>
      <w:r w:rsidRPr="00793647">
        <w:rPr>
          <w:rFonts w:asciiTheme="majorBidi" w:eastAsia="Times New Roman" w:hAnsiTheme="majorBidi" w:cstheme="majorBidi"/>
          <w:sz w:val="24"/>
          <w:szCs w:val="24"/>
        </w:rPr>
        <w:t>Que remarquez-vous ?</w:t>
      </w:r>
    </w:p>
    <w:p w:rsidR="00E8047D" w:rsidRPr="00793647" w:rsidRDefault="00E8047D" w:rsidP="00154CA3">
      <w:pPr>
        <w:widowControl w:val="0"/>
        <w:autoSpaceDE w:val="0"/>
        <w:autoSpaceDN w:val="0"/>
        <w:spacing w:after="0" w:line="276" w:lineRule="auto"/>
        <w:jc w:val="both"/>
        <w:rPr>
          <w:rFonts w:asciiTheme="majorBidi" w:eastAsia="Times New Roman" w:hAnsiTheme="majorBidi" w:cstheme="majorBidi"/>
          <w:sz w:val="24"/>
          <w:szCs w:val="24"/>
        </w:rPr>
      </w:pPr>
    </w:p>
    <w:p w:rsidR="00E8047D" w:rsidRPr="00793647" w:rsidRDefault="00E8047D" w:rsidP="00154CA3">
      <w:pPr>
        <w:pStyle w:val="Paragraphedeliste"/>
        <w:widowControl w:val="0"/>
        <w:numPr>
          <w:ilvl w:val="0"/>
          <w:numId w:val="5"/>
        </w:numPr>
        <w:autoSpaceDE w:val="0"/>
        <w:autoSpaceDN w:val="0"/>
        <w:spacing w:after="0" w:line="276" w:lineRule="auto"/>
        <w:jc w:val="both"/>
        <w:rPr>
          <w:rFonts w:asciiTheme="majorBidi" w:eastAsia="Times New Roman" w:hAnsiTheme="majorBidi" w:cstheme="majorBidi"/>
          <w:sz w:val="24"/>
          <w:szCs w:val="24"/>
        </w:rPr>
      </w:pPr>
      <w:r w:rsidRPr="00793647">
        <w:rPr>
          <w:rFonts w:asciiTheme="majorBidi" w:eastAsia="Times New Roman" w:hAnsiTheme="majorBidi" w:cstheme="majorBidi"/>
          <w:sz w:val="24"/>
          <w:szCs w:val="24"/>
        </w:rPr>
        <w:t>Démontrer que COUP DE MAIN [Il m’a donné un coup de ma</w:t>
      </w:r>
      <w:r w:rsidR="00541F38" w:rsidRPr="00793647">
        <w:rPr>
          <w:rFonts w:asciiTheme="majorBidi" w:eastAsia="Times New Roman" w:hAnsiTheme="majorBidi" w:cstheme="majorBidi"/>
          <w:sz w:val="24"/>
          <w:szCs w:val="24"/>
        </w:rPr>
        <w:t>in pour refaire</w:t>
      </w:r>
      <w:r w:rsidRPr="00793647">
        <w:rPr>
          <w:rFonts w:asciiTheme="majorBidi" w:eastAsia="Times New Roman" w:hAnsiTheme="majorBidi" w:cstheme="majorBidi"/>
          <w:sz w:val="24"/>
          <w:szCs w:val="24"/>
        </w:rPr>
        <w:t xml:space="preserve"> mon mur.] est une locution.</w:t>
      </w:r>
    </w:p>
    <w:p w:rsidR="00E8047D" w:rsidRPr="00793647" w:rsidRDefault="00E8047D" w:rsidP="00154CA3">
      <w:pPr>
        <w:widowControl w:val="0"/>
        <w:autoSpaceDE w:val="0"/>
        <w:autoSpaceDN w:val="0"/>
        <w:spacing w:after="0" w:line="276" w:lineRule="auto"/>
        <w:jc w:val="both"/>
        <w:rPr>
          <w:rFonts w:asciiTheme="majorBidi" w:eastAsia="Times New Roman" w:hAnsiTheme="majorBidi" w:cstheme="majorBidi"/>
          <w:sz w:val="24"/>
          <w:szCs w:val="24"/>
        </w:rPr>
      </w:pPr>
    </w:p>
    <w:p w:rsidR="00E8047D" w:rsidRPr="00793647" w:rsidRDefault="00E8047D" w:rsidP="00154CA3">
      <w:pPr>
        <w:pStyle w:val="Paragraphedeliste"/>
        <w:widowControl w:val="0"/>
        <w:numPr>
          <w:ilvl w:val="0"/>
          <w:numId w:val="5"/>
        </w:numPr>
        <w:autoSpaceDE w:val="0"/>
        <w:autoSpaceDN w:val="0"/>
        <w:spacing w:after="0" w:line="276" w:lineRule="auto"/>
        <w:jc w:val="both"/>
        <w:rPr>
          <w:rFonts w:asciiTheme="majorBidi" w:eastAsia="Times New Roman" w:hAnsiTheme="majorBidi" w:cstheme="majorBidi"/>
          <w:sz w:val="24"/>
          <w:szCs w:val="24"/>
        </w:rPr>
      </w:pPr>
      <w:r w:rsidRPr="00793647">
        <w:rPr>
          <w:rFonts w:asciiTheme="majorBidi" w:eastAsia="Times New Roman" w:hAnsiTheme="majorBidi" w:cstheme="majorBidi"/>
          <w:sz w:val="24"/>
          <w:szCs w:val="24"/>
        </w:rPr>
        <w:t>En quoi les deux expressions en gras dans les phrases ci-dessous sont- elles de natures différentes ?</w:t>
      </w:r>
    </w:p>
    <w:p w:rsidR="00E8047D" w:rsidRPr="00793647" w:rsidRDefault="00E8047D" w:rsidP="00154CA3">
      <w:pPr>
        <w:pStyle w:val="Paragraphedeliste"/>
        <w:widowControl w:val="0"/>
        <w:numPr>
          <w:ilvl w:val="2"/>
          <w:numId w:val="5"/>
        </w:numPr>
        <w:autoSpaceDE w:val="0"/>
        <w:autoSpaceDN w:val="0"/>
        <w:spacing w:after="0" w:line="276" w:lineRule="auto"/>
        <w:jc w:val="both"/>
        <w:rPr>
          <w:rFonts w:asciiTheme="majorBidi" w:eastAsia="Times New Roman" w:hAnsiTheme="majorBidi" w:cstheme="majorBidi"/>
          <w:sz w:val="24"/>
          <w:szCs w:val="24"/>
        </w:rPr>
      </w:pPr>
      <w:r w:rsidRPr="00793647">
        <w:rPr>
          <w:rFonts w:asciiTheme="majorBidi" w:eastAsia="Times New Roman" w:hAnsiTheme="majorBidi" w:cstheme="majorBidi"/>
          <w:sz w:val="24"/>
          <w:szCs w:val="24"/>
        </w:rPr>
        <w:t>Il s’est cassé la jambe en tombant.</w:t>
      </w:r>
    </w:p>
    <w:p w:rsidR="00EC2ED3" w:rsidRPr="00793647" w:rsidRDefault="00E8047D" w:rsidP="00154CA3">
      <w:pPr>
        <w:pStyle w:val="Paragraphedeliste"/>
        <w:widowControl w:val="0"/>
        <w:numPr>
          <w:ilvl w:val="2"/>
          <w:numId w:val="5"/>
        </w:numPr>
        <w:autoSpaceDE w:val="0"/>
        <w:autoSpaceDN w:val="0"/>
        <w:spacing w:after="0" w:line="276" w:lineRule="auto"/>
        <w:jc w:val="both"/>
        <w:rPr>
          <w:rFonts w:asciiTheme="majorBidi" w:eastAsia="Times New Roman" w:hAnsiTheme="majorBidi" w:cstheme="majorBidi"/>
          <w:sz w:val="24"/>
          <w:szCs w:val="24"/>
        </w:rPr>
      </w:pPr>
      <w:r w:rsidRPr="00793647">
        <w:rPr>
          <w:rFonts w:asciiTheme="majorBidi" w:eastAsia="Times New Roman" w:hAnsiTheme="majorBidi" w:cstheme="majorBidi"/>
          <w:sz w:val="24"/>
          <w:szCs w:val="24"/>
        </w:rPr>
        <w:t>Il s’est cassé la tête pour résoudre ce problème</w:t>
      </w:r>
    </w:p>
    <w:p w:rsidR="00EC2ED3" w:rsidRPr="00793647" w:rsidRDefault="00EC2ED3" w:rsidP="00154CA3">
      <w:pPr>
        <w:widowControl w:val="0"/>
        <w:autoSpaceDE w:val="0"/>
        <w:autoSpaceDN w:val="0"/>
        <w:spacing w:after="0" w:line="276" w:lineRule="auto"/>
        <w:jc w:val="both"/>
        <w:rPr>
          <w:rFonts w:asciiTheme="majorBidi" w:eastAsia="Times New Roman" w:hAnsiTheme="majorBidi" w:cstheme="majorBidi"/>
          <w:sz w:val="24"/>
          <w:szCs w:val="24"/>
        </w:rPr>
      </w:pPr>
    </w:p>
    <w:p w:rsidR="00EC2ED3" w:rsidRDefault="00EC2ED3" w:rsidP="00154CA3">
      <w:pPr>
        <w:widowControl w:val="0"/>
        <w:autoSpaceDE w:val="0"/>
        <w:autoSpaceDN w:val="0"/>
        <w:spacing w:after="0" w:line="276" w:lineRule="auto"/>
        <w:jc w:val="both"/>
        <w:rPr>
          <w:rFonts w:asciiTheme="majorBidi" w:eastAsia="Times New Roman" w:hAnsiTheme="majorBidi" w:cstheme="majorBidi"/>
          <w:sz w:val="24"/>
          <w:szCs w:val="24"/>
        </w:rPr>
      </w:pPr>
    </w:p>
    <w:p w:rsidR="00024D12" w:rsidRPr="00793647" w:rsidRDefault="00024D12" w:rsidP="00154CA3">
      <w:pPr>
        <w:widowControl w:val="0"/>
        <w:autoSpaceDE w:val="0"/>
        <w:autoSpaceDN w:val="0"/>
        <w:spacing w:after="0" w:line="276" w:lineRule="auto"/>
        <w:jc w:val="both"/>
        <w:rPr>
          <w:rFonts w:asciiTheme="majorBidi" w:eastAsia="Times New Roman" w:hAnsiTheme="majorBidi" w:cstheme="majorBidi"/>
          <w:sz w:val="24"/>
          <w:szCs w:val="24"/>
        </w:rPr>
      </w:pPr>
    </w:p>
    <w:p w:rsidR="00EC2ED3" w:rsidRDefault="00024D12" w:rsidP="00154CA3">
      <w:pPr>
        <w:pStyle w:val="Paragraphedeliste"/>
        <w:widowControl w:val="0"/>
        <w:numPr>
          <w:ilvl w:val="0"/>
          <w:numId w:val="6"/>
        </w:numPr>
        <w:tabs>
          <w:tab w:val="left" w:pos="567"/>
        </w:tabs>
        <w:autoSpaceDE w:val="0"/>
        <w:autoSpaceDN w:val="0"/>
        <w:spacing w:after="0" w:line="276" w:lineRule="auto"/>
        <w:ind w:left="284" w:hanging="284"/>
        <w:jc w:val="both"/>
        <w:rPr>
          <w:rFonts w:ascii="Times New Roman" w:eastAsia="Times New Roman" w:hAnsi="Times New Roman" w:cs="Times New Roman"/>
          <w:b/>
          <w:bCs/>
          <w:sz w:val="24"/>
          <w:szCs w:val="24"/>
        </w:rPr>
      </w:pPr>
      <w:r w:rsidRPr="00024D12">
        <w:rPr>
          <w:rFonts w:ascii="Times New Roman" w:eastAsia="Times New Roman" w:hAnsi="Times New Roman" w:cs="Times New Roman"/>
          <w:b/>
          <w:bCs/>
          <w:sz w:val="24"/>
          <w:szCs w:val="24"/>
        </w:rPr>
        <w:t>Corrigés :</w:t>
      </w:r>
    </w:p>
    <w:p w:rsidR="00024D12" w:rsidRPr="00024D12" w:rsidRDefault="00024D12" w:rsidP="00154CA3">
      <w:pPr>
        <w:pStyle w:val="Paragraphedeliste"/>
        <w:widowControl w:val="0"/>
        <w:tabs>
          <w:tab w:val="left" w:pos="567"/>
        </w:tabs>
        <w:autoSpaceDE w:val="0"/>
        <w:autoSpaceDN w:val="0"/>
        <w:spacing w:after="0" w:line="276" w:lineRule="auto"/>
        <w:ind w:left="284"/>
        <w:jc w:val="both"/>
        <w:rPr>
          <w:rFonts w:ascii="Times New Roman" w:eastAsia="Times New Roman" w:hAnsi="Times New Roman" w:cs="Times New Roman"/>
          <w:b/>
          <w:bCs/>
          <w:sz w:val="24"/>
          <w:szCs w:val="24"/>
        </w:rPr>
      </w:pPr>
    </w:p>
    <w:p w:rsidR="00024D12" w:rsidRPr="00024D12" w:rsidRDefault="00024D12" w:rsidP="00154CA3">
      <w:pPr>
        <w:pStyle w:val="Paragraphedeliste"/>
        <w:widowControl w:val="0"/>
        <w:numPr>
          <w:ilvl w:val="0"/>
          <w:numId w:val="8"/>
        </w:numPr>
        <w:autoSpaceDE w:val="0"/>
        <w:autoSpaceDN w:val="0"/>
        <w:spacing w:after="0" w:line="276" w:lineRule="auto"/>
        <w:ind w:left="284" w:hanging="284"/>
        <w:jc w:val="both"/>
        <w:rPr>
          <w:rFonts w:ascii="Times New Roman" w:eastAsia="Times New Roman" w:hAnsi="Times New Roman" w:cs="Times New Roman"/>
          <w:b/>
          <w:bCs/>
          <w:sz w:val="24"/>
          <w:szCs w:val="24"/>
        </w:rPr>
      </w:pPr>
      <w:r w:rsidRPr="00024D12">
        <w:rPr>
          <w:rFonts w:ascii="Times New Roman" w:eastAsia="Times New Roman" w:hAnsi="Times New Roman" w:cs="Times New Roman"/>
          <w:b/>
          <w:bCs/>
          <w:sz w:val="24"/>
          <w:szCs w:val="24"/>
        </w:rPr>
        <w:t>Faites les transcriptions orthographiques possibles de la suite phonique suivante : [</w:t>
      </w:r>
      <w:proofErr w:type="spellStart"/>
      <w:r w:rsidRPr="00024D12">
        <w:rPr>
          <w:rFonts w:ascii="Times New Roman" w:eastAsia="Times New Roman" w:hAnsi="Times New Roman" w:cs="Times New Roman"/>
          <w:b/>
          <w:bCs/>
          <w:sz w:val="24"/>
          <w:szCs w:val="24"/>
        </w:rPr>
        <w:t>XvjDjamikilDmDbjR</w:t>
      </w:r>
      <w:proofErr w:type="spellEnd"/>
      <w:r w:rsidRPr="00024D12">
        <w:rPr>
          <w:rFonts w:ascii="Times New Roman" w:eastAsia="Times New Roman" w:hAnsi="Times New Roman" w:cs="Times New Roman"/>
          <w:b/>
          <w:bCs/>
          <w:sz w:val="24"/>
          <w:szCs w:val="24"/>
        </w:rPr>
        <w:t>]</w:t>
      </w:r>
    </w:p>
    <w:p w:rsidR="00024D12" w:rsidRPr="00024D12" w:rsidRDefault="00024D12" w:rsidP="00154CA3">
      <w:pPr>
        <w:widowControl w:val="0"/>
        <w:autoSpaceDE w:val="0"/>
        <w:autoSpaceDN w:val="0"/>
        <w:spacing w:after="0" w:line="276" w:lineRule="auto"/>
        <w:ind w:left="360"/>
        <w:jc w:val="both"/>
        <w:rPr>
          <w:rFonts w:ascii="Times New Roman" w:eastAsia="Times New Roman" w:hAnsi="Times New Roman" w:cs="Times New Roman"/>
          <w:b/>
          <w:bCs/>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b/>
          <w:bCs/>
          <w:sz w:val="24"/>
          <w:szCs w:val="24"/>
        </w:rPr>
        <w:t>Corrigé :</w:t>
      </w:r>
      <w:r w:rsidRPr="00024D12">
        <w:rPr>
          <w:rFonts w:ascii="Times New Roman" w:eastAsia="Times New Roman" w:hAnsi="Times New Roman" w:cs="Times New Roman"/>
          <w:sz w:val="24"/>
          <w:szCs w:val="24"/>
        </w:rPr>
        <w:t xml:space="preserve"> La suite phonique [</w:t>
      </w:r>
      <w:proofErr w:type="spellStart"/>
      <w:r w:rsidRPr="00024D12">
        <w:rPr>
          <w:rFonts w:ascii="Times New Roman" w:eastAsia="Times New Roman" w:hAnsi="Times New Roman" w:cs="Times New Roman"/>
          <w:sz w:val="24"/>
          <w:szCs w:val="24"/>
        </w:rPr>
        <w:t>XvjDjamikilDmDbjR</w:t>
      </w:r>
      <w:proofErr w:type="spellEnd"/>
      <w:r w:rsidRPr="00024D12">
        <w:rPr>
          <w:rFonts w:ascii="Times New Roman" w:eastAsia="Times New Roman" w:hAnsi="Times New Roman" w:cs="Times New Roman"/>
          <w:sz w:val="24"/>
          <w:szCs w:val="24"/>
        </w:rPr>
        <w:t>] est assez complexe, mais plusieurs transcriptions orthographiques peuvent être proposées en fonction de la manière dont on perçoit ces sons dans la langue française. Voici quelques possibilités :</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Rien n’a mis qu’il donne bien.</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Rien jamais qu’il donne bien.</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Rien jamais qu’il n’aime bien.</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b/>
          <w:bCs/>
          <w:sz w:val="24"/>
          <w:szCs w:val="24"/>
        </w:rPr>
        <w:t xml:space="preserve">Remarque : </w:t>
      </w:r>
      <w:r w:rsidRPr="00024D12">
        <w:rPr>
          <w:rFonts w:ascii="Times New Roman" w:eastAsia="Times New Roman" w:hAnsi="Times New Roman" w:cs="Times New Roman"/>
          <w:sz w:val="24"/>
          <w:szCs w:val="24"/>
        </w:rPr>
        <w:t>Ce type d’exercice montre qu’une suite phonique donnée peut parfois avoir plusieurs interprétations orthographiques. Cela s’explique par le fait que certaines consonnes ou voyelles peuvent avoir plusieurs réalisations en français, et que certaines séquences phonétiques peuvent être ambiguës, surtout dans les cas où il y a élision ou assimilation phonétique. Les différentes transcriptions possibles dépendent aussi du contexte dans lequel la séquence est prononcée et de la manière dont les auditeurs segmentent les sons en unités lexicales.</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b/>
          <w:bCs/>
          <w:sz w:val="24"/>
          <w:szCs w:val="24"/>
        </w:rPr>
      </w:pPr>
      <w:r w:rsidRPr="00024D12">
        <w:rPr>
          <w:rFonts w:ascii="Times New Roman" w:eastAsia="Times New Roman" w:hAnsi="Times New Roman" w:cs="Times New Roman"/>
          <w:b/>
          <w:bCs/>
          <w:sz w:val="24"/>
          <w:szCs w:val="24"/>
        </w:rPr>
        <w:t>2. Démontrer que coup de main dans « Il m’a donné un coup de main pour refaire mon mur. » est une locution.</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Corrigé : Une locution est un groupe de mots formant une expression figée ou semi-figée, qui prend un sens global différent de la somme de ses parties. Pour démontrer que coup de main est une locution, on peut procéder ainsi :</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b/>
          <w:bCs/>
          <w:sz w:val="24"/>
          <w:szCs w:val="24"/>
        </w:rPr>
        <w:t>Figement lexical :</w:t>
      </w:r>
      <w:r w:rsidRPr="00024D12">
        <w:rPr>
          <w:rFonts w:ascii="Times New Roman" w:eastAsia="Times New Roman" w:hAnsi="Times New Roman" w:cs="Times New Roman"/>
          <w:sz w:val="24"/>
          <w:szCs w:val="24"/>
        </w:rPr>
        <w:t xml:space="preserve"> Dans l’expression coup de main, les mots coup, de, et main forment un tout indissociable dans le contexte donné. Ce groupe de mots </w:t>
      </w:r>
      <w:proofErr w:type="gramStart"/>
      <w:r w:rsidRPr="00024D12">
        <w:rPr>
          <w:rFonts w:ascii="Times New Roman" w:eastAsia="Times New Roman" w:hAnsi="Times New Roman" w:cs="Times New Roman"/>
          <w:sz w:val="24"/>
          <w:szCs w:val="24"/>
        </w:rPr>
        <w:t>a</w:t>
      </w:r>
      <w:proofErr w:type="gramEnd"/>
      <w:r w:rsidRPr="00024D12">
        <w:rPr>
          <w:rFonts w:ascii="Times New Roman" w:eastAsia="Times New Roman" w:hAnsi="Times New Roman" w:cs="Times New Roman"/>
          <w:sz w:val="24"/>
          <w:szCs w:val="24"/>
        </w:rPr>
        <w:t xml:space="preserve"> un sens différent de la somme de ses parties prises individuellement. Le mot coup désigne habituellement un choc ou un impact, et main désigne une partie du corps. Cependant, dans l’expression coup de main, il s'agit d'une aide ou d'un soutien, ce qui est un sens figuré, très différent du sens littéral des mots.</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b/>
          <w:bCs/>
          <w:sz w:val="24"/>
          <w:szCs w:val="24"/>
        </w:rPr>
        <w:t>Sens idiomatique :</w:t>
      </w:r>
      <w:r w:rsidRPr="00024D12">
        <w:rPr>
          <w:rFonts w:ascii="Times New Roman" w:eastAsia="Times New Roman" w:hAnsi="Times New Roman" w:cs="Times New Roman"/>
          <w:sz w:val="24"/>
          <w:szCs w:val="24"/>
        </w:rPr>
        <w:t xml:space="preserve"> Coup de main signifie « une aide rapide ou ponctuelle », ce qui est un sens idiomatique. Ce sens ne peut pas être déduit de la simple compréhension des mots coup et main séparément. Cela montre que l’expression fonctionne comme une locution.</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b/>
          <w:bCs/>
          <w:sz w:val="24"/>
          <w:szCs w:val="24"/>
        </w:rPr>
        <w:t>Substitution impossible :</w:t>
      </w:r>
      <w:r w:rsidRPr="00024D12">
        <w:rPr>
          <w:rFonts w:ascii="Times New Roman" w:eastAsia="Times New Roman" w:hAnsi="Times New Roman" w:cs="Times New Roman"/>
          <w:sz w:val="24"/>
          <w:szCs w:val="24"/>
        </w:rPr>
        <w:t xml:space="preserve"> On ne peut pas remplacer un des éléments de cette expression sans altérer son sens. Par exemple, remplacer main par pied (coup de pied) ou coup par don (don de main) ne conserve pas le même sens.</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Ainsi, coup de main est une locution car c’est une expression figée avec un sens particulier, non décomposable en les significations des mots qui la composent.</w:t>
      </w:r>
    </w:p>
    <w:p w:rsid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b/>
          <w:bCs/>
          <w:sz w:val="24"/>
          <w:szCs w:val="24"/>
        </w:rPr>
      </w:pPr>
      <w:r w:rsidRPr="00024D12">
        <w:rPr>
          <w:rFonts w:ascii="Times New Roman" w:eastAsia="Times New Roman" w:hAnsi="Times New Roman" w:cs="Times New Roman"/>
          <w:b/>
          <w:bCs/>
          <w:sz w:val="24"/>
          <w:szCs w:val="24"/>
        </w:rPr>
        <w:t>3. En quoi les deux expressions en gras dans les phrases ci-dessous sont-elles de natures différentes ?</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Il s’est cassé la jambe en tombant.</w:t>
      </w:r>
    </w:p>
    <w:p w:rsid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Il s’est cassé la tête pour résoudre ce problème.</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b/>
          <w:bCs/>
          <w:sz w:val="24"/>
          <w:szCs w:val="24"/>
        </w:rPr>
      </w:pPr>
      <w:r w:rsidRPr="00024D12">
        <w:rPr>
          <w:rFonts w:ascii="Times New Roman" w:eastAsia="Times New Roman" w:hAnsi="Times New Roman" w:cs="Times New Roman"/>
          <w:b/>
          <w:bCs/>
          <w:sz w:val="24"/>
          <w:szCs w:val="24"/>
        </w:rPr>
        <w:t>Corrigé :</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Les deux expressions « casser la jambe » et « casser la tête » sont de natures différentes en raison de leur sens et de leur usage, même si elles partagent une structure similaire :</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b/>
          <w:bCs/>
          <w:sz w:val="24"/>
          <w:szCs w:val="24"/>
        </w:rPr>
      </w:pPr>
      <w:r w:rsidRPr="00024D12">
        <w:rPr>
          <w:rFonts w:ascii="Times New Roman" w:eastAsia="Times New Roman" w:hAnsi="Times New Roman" w:cs="Times New Roman"/>
          <w:b/>
          <w:bCs/>
          <w:sz w:val="24"/>
          <w:szCs w:val="24"/>
        </w:rPr>
        <w:t>1. Casser la jambe (expression littérale) :</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b/>
          <w:bCs/>
          <w:sz w:val="24"/>
          <w:szCs w:val="24"/>
        </w:rPr>
        <w:t>Nature :</w:t>
      </w:r>
      <w:r w:rsidRPr="00024D12">
        <w:rPr>
          <w:rFonts w:ascii="Times New Roman" w:eastAsia="Times New Roman" w:hAnsi="Times New Roman" w:cs="Times New Roman"/>
          <w:sz w:val="24"/>
          <w:szCs w:val="24"/>
        </w:rPr>
        <w:t xml:space="preserve"> C'est une expression littérale. Dans la première phrase, se casser la jambe signifie exactement ce que les mots indiquent : il s’agit d’une fracture physique de la jambe, un fait médical. L’action décrite est concrète et réfère à un événement réel et tangible.</w:t>
      </w:r>
    </w:p>
    <w:p w:rsid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b/>
          <w:bCs/>
          <w:sz w:val="24"/>
          <w:szCs w:val="24"/>
        </w:rPr>
        <w:t>Interprétation :</w:t>
      </w:r>
      <w:r w:rsidRPr="00024D12">
        <w:rPr>
          <w:rFonts w:ascii="Times New Roman" w:eastAsia="Times New Roman" w:hAnsi="Times New Roman" w:cs="Times New Roman"/>
          <w:sz w:val="24"/>
          <w:szCs w:val="24"/>
        </w:rPr>
        <w:t xml:space="preserve"> Il s'agit d'un cas où les mots gardent leur sens propre, sans qu’il y ait de changement métaphorique ou idiomatique. L’expression appartient donc au registre du langage commun, direct.</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b/>
          <w:bCs/>
          <w:sz w:val="24"/>
          <w:szCs w:val="24"/>
        </w:rPr>
      </w:pPr>
      <w:r w:rsidRPr="00024D12">
        <w:rPr>
          <w:rFonts w:ascii="Times New Roman" w:eastAsia="Times New Roman" w:hAnsi="Times New Roman" w:cs="Times New Roman"/>
          <w:b/>
          <w:bCs/>
          <w:sz w:val="24"/>
          <w:szCs w:val="24"/>
        </w:rPr>
        <w:lastRenderedPageBreak/>
        <w:t>2. Casser la tête (expression figurée) :</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Nature : C'est une expression figurée ou métaphorique. Dans la deuxième phrase, se casser la tête signifie réfléchir intensément, s'efforcer de résoudre un problème difficile. Cette expression ne doit pas être interprétée littéralement, car il n’y a pas de fracture physique de la tête. Il s'agit d'une image métaphorique pour exprimer une difficulté mentale.</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b/>
          <w:bCs/>
          <w:sz w:val="24"/>
          <w:szCs w:val="24"/>
        </w:rPr>
        <w:t>Interprétation :</w:t>
      </w:r>
      <w:r w:rsidRPr="00024D12">
        <w:rPr>
          <w:rFonts w:ascii="Times New Roman" w:eastAsia="Times New Roman" w:hAnsi="Times New Roman" w:cs="Times New Roman"/>
          <w:sz w:val="24"/>
          <w:szCs w:val="24"/>
        </w:rPr>
        <w:t xml:space="preserve"> L'expression est idiomatique et appartient au registre du langage figuré. Ici, les mots « casser la tête » n'ont pas de lien direct avec une blessure physique, mais renvoient à un effort intellectuel ou à une frustration face à un problème complexe.</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pStyle w:val="Paragraphedeliste"/>
        <w:widowControl w:val="0"/>
        <w:numPr>
          <w:ilvl w:val="0"/>
          <w:numId w:val="7"/>
        </w:numPr>
        <w:autoSpaceDE w:val="0"/>
        <w:autoSpaceDN w:val="0"/>
        <w:spacing w:after="0" w:line="276" w:lineRule="auto"/>
        <w:ind w:left="284" w:hanging="284"/>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 xml:space="preserve">Casser la jambe est une expression littérale où les mots gardent leur sens </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roofErr w:type="gramStart"/>
      <w:r w:rsidRPr="00024D12">
        <w:rPr>
          <w:rFonts w:ascii="Times New Roman" w:eastAsia="Times New Roman" w:hAnsi="Times New Roman" w:cs="Times New Roman"/>
          <w:sz w:val="24"/>
          <w:szCs w:val="24"/>
        </w:rPr>
        <w:t>propre</w:t>
      </w:r>
      <w:proofErr w:type="gramEnd"/>
      <w:r w:rsidRPr="00024D12">
        <w:rPr>
          <w:rFonts w:ascii="Times New Roman" w:eastAsia="Times New Roman" w:hAnsi="Times New Roman" w:cs="Times New Roman"/>
          <w:sz w:val="24"/>
          <w:szCs w:val="24"/>
        </w:rPr>
        <w:t xml:space="preserve"> et se rapportent à un événement physique concret.</w:t>
      </w: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024D12"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Casser la tête est une expression figurée où les mots sont utilisés de manière métaphorique pour signifier un effort mental ou une frustration.</w:t>
      </w:r>
    </w:p>
    <w:p w:rsidR="00EC2ED3" w:rsidRPr="00024D12" w:rsidRDefault="00024D12" w:rsidP="00154CA3">
      <w:pPr>
        <w:widowControl w:val="0"/>
        <w:autoSpaceDE w:val="0"/>
        <w:autoSpaceDN w:val="0"/>
        <w:spacing w:after="0" w:line="276" w:lineRule="auto"/>
        <w:jc w:val="both"/>
        <w:rPr>
          <w:rFonts w:ascii="Times New Roman" w:eastAsia="Times New Roman" w:hAnsi="Times New Roman" w:cs="Times New Roman"/>
          <w:sz w:val="24"/>
          <w:szCs w:val="24"/>
        </w:rPr>
      </w:pPr>
      <w:r w:rsidRPr="00024D12">
        <w:rPr>
          <w:rFonts w:ascii="Times New Roman" w:eastAsia="Times New Roman" w:hAnsi="Times New Roman" w:cs="Times New Roman"/>
          <w:sz w:val="24"/>
          <w:szCs w:val="24"/>
        </w:rPr>
        <w:t>Ces deux expressions, bien que structurellement semblables, se distinguent donc par leur niveau de sens : l'une est littérale, l'autre est figurée.</w:t>
      </w:r>
    </w:p>
    <w:p w:rsidR="00EC2ED3" w:rsidRPr="00024D12" w:rsidRDefault="00EC2ED3"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FE21C3" w:rsidRPr="00024D12" w:rsidRDefault="00FE21C3"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FE21C3" w:rsidRPr="00024D12" w:rsidRDefault="00FE21C3"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FE21C3" w:rsidRPr="00024D12" w:rsidRDefault="00FE21C3"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FE21C3" w:rsidRPr="00024D12" w:rsidRDefault="00FE21C3"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FE21C3" w:rsidRPr="00024D12" w:rsidRDefault="00FE21C3"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FE21C3" w:rsidRPr="00024D12" w:rsidRDefault="00FE21C3"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FE21C3" w:rsidRPr="00024D12" w:rsidRDefault="00FE21C3" w:rsidP="00154CA3">
      <w:pPr>
        <w:widowControl w:val="0"/>
        <w:autoSpaceDE w:val="0"/>
        <w:autoSpaceDN w:val="0"/>
        <w:spacing w:after="0" w:line="276" w:lineRule="auto"/>
        <w:jc w:val="both"/>
        <w:rPr>
          <w:rFonts w:ascii="Times New Roman" w:eastAsia="Times New Roman" w:hAnsi="Times New Roman" w:cs="Times New Roman"/>
          <w:sz w:val="24"/>
          <w:szCs w:val="24"/>
        </w:rPr>
      </w:pPr>
    </w:p>
    <w:p w:rsidR="00FB50E9" w:rsidRDefault="00FB50E9"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p>
    <w:p w:rsidR="002D1DC1" w:rsidRPr="002D1DC1" w:rsidRDefault="002D1DC1" w:rsidP="002D1DC1">
      <w:pPr>
        <w:numPr>
          <w:ilvl w:val="0"/>
          <w:numId w:val="9"/>
        </w:numPr>
        <w:spacing w:after="200" w:line="276" w:lineRule="auto"/>
        <w:ind w:left="284" w:hanging="284"/>
        <w:contextualSpacing/>
        <w:jc w:val="both"/>
        <w:rPr>
          <w:rFonts w:asciiTheme="majorBidi" w:hAnsiTheme="majorBidi" w:cstheme="majorBidi"/>
          <w:b/>
          <w:bCs/>
          <w:sz w:val="24"/>
          <w:szCs w:val="24"/>
        </w:rPr>
      </w:pPr>
      <w:r w:rsidRPr="002D1DC1">
        <w:rPr>
          <w:rFonts w:asciiTheme="majorBidi" w:hAnsiTheme="majorBidi" w:cstheme="majorBidi"/>
          <w:b/>
          <w:bCs/>
          <w:sz w:val="24"/>
          <w:szCs w:val="24"/>
        </w:rPr>
        <w:lastRenderedPageBreak/>
        <w:t>Références bibliographiques :</w:t>
      </w:r>
    </w:p>
    <w:p w:rsidR="002D1DC1" w:rsidRPr="00AC55EA" w:rsidRDefault="002D1DC1" w:rsidP="002D1DC1">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Antoine, G. (2000). La lexicologie : Domaine et méthodes. Presses Universitaires de Rennes.</w:t>
      </w:r>
    </w:p>
    <w:p w:rsidR="002D1DC1" w:rsidRPr="00AC55EA" w:rsidRDefault="002D1DC1" w:rsidP="002D1DC1">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Aronoff</w:t>
      </w:r>
      <w:proofErr w:type="spellEnd"/>
      <w:r w:rsidRPr="00AC55EA">
        <w:rPr>
          <w:rFonts w:ascii="Times New Roman" w:hAnsi="Times New Roman" w:cs="Times New Roman"/>
          <w:sz w:val="24"/>
          <w:szCs w:val="24"/>
        </w:rPr>
        <w:t xml:space="preserve">, M., &amp; </w:t>
      </w:r>
      <w:proofErr w:type="spellStart"/>
      <w:r w:rsidRPr="00AC55EA">
        <w:rPr>
          <w:rFonts w:ascii="Times New Roman" w:hAnsi="Times New Roman" w:cs="Times New Roman"/>
          <w:sz w:val="24"/>
          <w:szCs w:val="24"/>
        </w:rPr>
        <w:t>Fudeman</w:t>
      </w:r>
      <w:proofErr w:type="spellEnd"/>
      <w:r w:rsidRPr="00AC55EA">
        <w:rPr>
          <w:rFonts w:ascii="Times New Roman" w:hAnsi="Times New Roman" w:cs="Times New Roman"/>
          <w:sz w:val="24"/>
          <w:szCs w:val="24"/>
        </w:rPr>
        <w:t xml:space="preserve">, K. (2011). Qu'est-ce que la morphologie ? (2e éd.). </w:t>
      </w:r>
      <w:proofErr w:type="spellStart"/>
      <w:r w:rsidRPr="00AC55EA">
        <w:rPr>
          <w:rFonts w:ascii="Times New Roman" w:hAnsi="Times New Roman" w:cs="Times New Roman"/>
          <w:sz w:val="24"/>
          <w:szCs w:val="24"/>
        </w:rPr>
        <w:t>Wiley-Blackwell</w:t>
      </w:r>
      <w:proofErr w:type="spellEnd"/>
      <w:r w:rsidRPr="00AC55EA">
        <w:rPr>
          <w:rFonts w:ascii="Times New Roman" w:hAnsi="Times New Roman" w:cs="Times New Roman"/>
          <w:sz w:val="24"/>
          <w:szCs w:val="24"/>
        </w:rPr>
        <w:t>.</w:t>
      </w:r>
    </w:p>
    <w:p w:rsidR="002D1DC1" w:rsidRPr="00AC55EA" w:rsidRDefault="002D1DC1" w:rsidP="002D1DC1">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 xml:space="preserve">Bauer, L. (2003). Introduction à la morphologie linguistique (2e éd.). Edinburgh </w:t>
      </w:r>
      <w:proofErr w:type="spellStart"/>
      <w:r w:rsidRPr="00AC55EA">
        <w:rPr>
          <w:rFonts w:ascii="Times New Roman" w:hAnsi="Times New Roman" w:cs="Times New Roman"/>
          <w:sz w:val="24"/>
          <w:szCs w:val="24"/>
        </w:rPr>
        <w:t>University</w:t>
      </w:r>
      <w:proofErr w:type="spellEnd"/>
      <w:r w:rsidRPr="00AC55EA">
        <w:rPr>
          <w:rFonts w:ascii="Times New Roman" w:hAnsi="Times New Roman" w:cs="Times New Roman"/>
          <w:sz w:val="24"/>
          <w:szCs w:val="24"/>
        </w:rPr>
        <w:t xml:space="preserve"> </w:t>
      </w:r>
      <w:proofErr w:type="spellStart"/>
      <w:r w:rsidRPr="00AC55EA">
        <w:rPr>
          <w:rFonts w:ascii="Times New Roman" w:hAnsi="Times New Roman" w:cs="Times New Roman"/>
          <w:sz w:val="24"/>
          <w:szCs w:val="24"/>
        </w:rPr>
        <w:t>Press</w:t>
      </w:r>
      <w:proofErr w:type="spellEnd"/>
      <w:r w:rsidRPr="00AC55EA">
        <w:rPr>
          <w:rFonts w:ascii="Times New Roman" w:hAnsi="Times New Roman" w:cs="Times New Roman"/>
          <w:sz w:val="24"/>
          <w:szCs w:val="24"/>
        </w:rPr>
        <w:t>.</w:t>
      </w:r>
    </w:p>
    <w:p w:rsidR="002D1DC1" w:rsidRPr="00AC55EA" w:rsidRDefault="002D1DC1" w:rsidP="002D1DC1">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Bonami</w:t>
      </w:r>
      <w:proofErr w:type="spellEnd"/>
      <w:r w:rsidRPr="00AC55EA">
        <w:rPr>
          <w:rFonts w:ascii="Times New Roman" w:hAnsi="Times New Roman" w:cs="Times New Roman"/>
          <w:sz w:val="24"/>
          <w:szCs w:val="24"/>
        </w:rPr>
        <w:t xml:space="preserve">, O., &amp; </w:t>
      </w:r>
      <w:proofErr w:type="spellStart"/>
      <w:r w:rsidRPr="00AC55EA">
        <w:rPr>
          <w:rFonts w:ascii="Times New Roman" w:hAnsi="Times New Roman" w:cs="Times New Roman"/>
          <w:sz w:val="24"/>
          <w:szCs w:val="24"/>
        </w:rPr>
        <w:t>Boyé</w:t>
      </w:r>
      <w:proofErr w:type="spellEnd"/>
      <w:r w:rsidRPr="00AC55EA">
        <w:rPr>
          <w:rFonts w:ascii="Times New Roman" w:hAnsi="Times New Roman" w:cs="Times New Roman"/>
          <w:sz w:val="24"/>
          <w:szCs w:val="24"/>
        </w:rPr>
        <w:t>, G. (2005). Perspectives sur la morphologie dans La morphologie et ses interfaces (pp. 45-73). Hermès Science Publications.</w:t>
      </w:r>
    </w:p>
    <w:p w:rsidR="002D1DC1" w:rsidRPr="00AC55EA" w:rsidRDefault="002D1DC1" w:rsidP="002D1DC1">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Booij</w:t>
      </w:r>
      <w:proofErr w:type="spellEnd"/>
      <w:r w:rsidRPr="00AC55EA">
        <w:rPr>
          <w:rFonts w:ascii="Times New Roman" w:hAnsi="Times New Roman" w:cs="Times New Roman"/>
          <w:sz w:val="24"/>
          <w:szCs w:val="24"/>
        </w:rPr>
        <w:t xml:space="preserve">, G. (2012). La Grammaire des mots : Une introduction à la morphologie linguistique (3e éd.). Oxford </w:t>
      </w:r>
      <w:proofErr w:type="spellStart"/>
      <w:r w:rsidRPr="00AC55EA">
        <w:rPr>
          <w:rFonts w:ascii="Times New Roman" w:hAnsi="Times New Roman" w:cs="Times New Roman"/>
          <w:sz w:val="24"/>
          <w:szCs w:val="24"/>
        </w:rPr>
        <w:t>University</w:t>
      </w:r>
      <w:proofErr w:type="spellEnd"/>
      <w:r w:rsidRPr="00AC55EA">
        <w:rPr>
          <w:rFonts w:ascii="Times New Roman" w:hAnsi="Times New Roman" w:cs="Times New Roman"/>
          <w:sz w:val="24"/>
          <w:szCs w:val="24"/>
        </w:rPr>
        <w:t xml:space="preserve"> </w:t>
      </w:r>
      <w:proofErr w:type="spellStart"/>
      <w:r w:rsidRPr="00AC55EA">
        <w:rPr>
          <w:rFonts w:ascii="Times New Roman" w:hAnsi="Times New Roman" w:cs="Times New Roman"/>
          <w:sz w:val="24"/>
          <w:szCs w:val="24"/>
        </w:rPr>
        <w:t>Press</w:t>
      </w:r>
      <w:proofErr w:type="spellEnd"/>
      <w:r w:rsidRPr="00AC55EA">
        <w:rPr>
          <w:rFonts w:ascii="Times New Roman" w:hAnsi="Times New Roman" w:cs="Times New Roman"/>
          <w:sz w:val="24"/>
          <w:szCs w:val="24"/>
        </w:rPr>
        <w:t>.</w:t>
      </w:r>
    </w:p>
    <w:p w:rsidR="002D1DC1" w:rsidRPr="00AC55EA" w:rsidRDefault="002D1DC1" w:rsidP="002D1DC1">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Corbin, D. (1991). Morphologie dérivationnelle et structuration du lexique. Presses Universitaires de France.</w:t>
      </w:r>
    </w:p>
    <w:p w:rsidR="002D1DC1" w:rsidRPr="00AC55EA" w:rsidRDefault="002D1DC1" w:rsidP="002D1DC1">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Dubois, J., &amp; Dubois-Charlier, F. (1999). La morphologie du français. Larousse.</w:t>
      </w:r>
    </w:p>
    <w:p w:rsidR="002D1DC1" w:rsidRPr="00AC55EA" w:rsidRDefault="002D1DC1" w:rsidP="002D1DC1">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Dubois, J., &amp; Dubois, C. (1999). Dictionnaire de linguistique et des sciences du langage. Larousse.</w:t>
      </w:r>
    </w:p>
    <w:p w:rsidR="002D1DC1" w:rsidRPr="00AC55EA" w:rsidRDefault="002D1DC1" w:rsidP="002D1DC1">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Rey-</w:t>
      </w:r>
      <w:proofErr w:type="spellStart"/>
      <w:r w:rsidRPr="00AC55EA">
        <w:rPr>
          <w:rFonts w:ascii="Times New Roman" w:hAnsi="Times New Roman" w:cs="Times New Roman"/>
          <w:sz w:val="24"/>
          <w:szCs w:val="24"/>
        </w:rPr>
        <w:t>Debove</w:t>
      </w:r>
      <w:proofErr w:type="spellEnd"/>
      <w:r w:rsidRPr="00AC55EA">
        <w:rPr>
          <w:rFonts w:ascii="Times New Roman" w:hAnsi="Times New Roman" w:cs="Times New Roman"/>
          <w:sz w:val="24"/>
          <w:szCs w:val="24"/>
        </w:rPr>
        <w:t>, J. (1971). Lexique, dictionnaires et analyse du discours. Mouton.</w:t>
      </w:r>
    </w:p>
    <w:p w:rsidR="002D1DC1" w:rsidRPr="00AC55EA" w:rsidRDefault="002D1DC1" w:rsidP="002D1DC1">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Picoche</w:t>
      </w:r>
      <w:proofErr w:type="spellEnd"/>
      <w:r w:rsidRPr="00AC55EA">
        <w:rPr>
          <w:rFonts w:ascii="Times New Roman" w:hAnsi="Times New Roman" w:cs="Times New Roman"/>
          <w:sz w:val="24"/>
          <w:szCs w:val="24"/>
        </w:rPr>
        <w:t>, J. (1992). Précis de lexicologie française. Nathan.</w:t>
      </w:r>
    </w:p>
    <w:p w:rsidR="002D1DC1" w:rsidRPr="00AC55EA" w:rsidRDefault="002D1DC1" w:rsidP="002D1DC1">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Tamba-Mecz</w:t>
      </w:r>
      <w:proofErr w:type="spellEnd"/>
      <w:r w:rsidRPr="00AC55EA">
        <w:rPr>
          <w:rFonts w:ascii="Times New Roman" w:hAnsi="Times New Roman" w:cs="Times New Roman"/>
          <w:sz w:val="24"/>
          <w:szCs w:val="24"/>
        </w:rPr>
        <w:t>, I. (2004). Lexicologie et sémantique lexicale. Armand Colin.</w:t>
      </w:r>
    </w:p>
    <w:p w:rsidR="002D1DC1" w:rsidRPr="00AC55EA" w:rsidRDefault="002D1DC1" w:rsidP="002D1DC1">
      <w:pPr>
        <w:spacing w:after="0" w:line="276" w:lineRule="auto"/>
        <w:jc w:val="both"/>
        <w:rPr>
          <w:rFonts w:ascii="Times New Roman" w:hAnsi="Times New Roman" w:cs="Times New Roman"/>
          <w:sz w:val="24"/>
          <w:szCs w:val="24"/>
        </w:rPr>
      </w:pPr>
    </w:p>
    <w:p w:rsidR="002D1DC1" w:rsidRDefault="002D1DC1" w:rsidP="00154CA3">
      <w:pPr>
        <w:spacing w:line="276" w:lineRule="auto"/>
        <w:jc w:val="both"/>
        <w:rPr>
          <w:rFonts w:ascii="Times New Roman" w:hAnsi="Times New Roman" w:cs="Times New Roman"/>
          <w:sz w:val="24"/>
          <w:szCs w:val="24"/>
        </w:rPr>
      </w:pPr>
      <w:bookmarkStart w:id="0" w:name="_GoBack"/>
      <w:bookmarkEnd w:id="0"/>
    </w:p>
    <w:p w:rsidR="002D1DC1" w:rsidRPr="00024D12" w:rsidRDefault="002D1DC1" w:rsidP="00154CA3">
      <w:pPr>
        <w:spacing w:line="276" w:lineRule="auto"/>
        <w:jc w:val="both"/>
        <w:rPr>
          <w:rFonts w:ascii="Times New Roman" w:hAnsi="Times New Roman" w:cs="Times New Roman"/>
          <w:sz w:val="24"/>
          <w:szCs w:val="24"/>
        </w:rPr>
      </w:pPr>
    </w:p>
    <w:sectPr w:rsidR="002D1DC1" w:rsidRPr="00024D1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40D" w:rsidRDefault="003A440D" w:rsidP="00FE21C3">
      <w:pPr>
        <w:spacing w:after="0" w:line="240" w:lineRule="auto"/>
      </w:pPr>
      <w:r>
        <w:separator/>
      </w:r>
    </w:p>
  </w:endnote>
  <w:endnote w:type="continuationSeparator" w:id="0">
    <w:p w:rsidR="003A440D" w:rsidRDefault="003A440D" w:rsidP="00FE2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6638295"/>
      <w:docPartObj>
        <w:docPartGallery w:val="Page Numbers (Bottom of Page)"/>
        <w:docPartUnique/>
      </w:docPartObj>
    </w:sdtPr>
    <w:sdtEndPr/>
    <w:sdtContent>
      <w:p w:rsidR="00090E4F" w:rsidRDefault="00090E4F">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0" t="0"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12338"/>
                            </a:avLst>
                          </a:prstGeom>
                          <a:solidFill>
                            <a:srgbClr val="FFFFFF"/>
                          </a:solidFill>
                          <a:ln w="3175">
                            <a:solidFill>
                              <a:srgbClr val="808080"/>
                            </a:solidFill>
                            <a:round/>
                            <a:headEnd/>
                            <a:tailEnd/>
                          </a:ln>
                        </wps:spPr>
                        <wps:txbx>
                          <w:txbxContent>
                            <w:p w:rsidR="00090E4F" w:rsidRDefault="00090E4F">
                              <w:pPr>
                                <w:jc w:val="center"/>
                              </w:pPr>
                              <w:r>
                                <w:fldChar w:fldCharType="begin"/>
                              </w:r>
                              <w:r>
                                <w:instrText>PAGE    \* MERGEFORMAT</w:instrText>
                              </w:r>
                              <w:r>
                                <w:fldChar w:fldCharType="separate"/>
                              </w:r>
                              <w:r w:rsidR="002D1DC1" w:rsidRPr="002D1DC1">
                                <w:rPr>
                                  <w:noProof/>
                                  <w:sz w:val="16"/>
                                  <w:szCs w:val="16"/>
                                </w:rPr>
                                <w:t>6</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9"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" o:allowincell="f" adj="18935" strokecolor="gray" strokeweight=".25pt">
                  <v:textbox>
                    <w:txbxContent>
                      <w:p w:rsidR="00090E4F" w:rsidRDefault="00090E4F">
                        <w:pPr>
                          <w:jc w:val="center"/>
                        </w:pPr>
                        <w:r>
                          <w:fldChar w:fldCharType="begin"/>
                        </w:r>
                        <w:r>
                          <w:instrText>PAGE    \* MERGEFORMAT</w:instrText>
                        </w:r>
                        <w:r>
                          <w:fldChar w:fldCharType="separate"/>
                        </w:r>
                        <w:r w:rsidR="002D1DC1" w:rsidRPr="002D1DC1">
                          <w:rPr>
                            <w:noProof/>
                            <w:sz w:val="16"/>
                            <w:szCs w:val="16"/>
                          </w:rPr>
                          <w:t>6</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40D" w:rsidRDefault="003A440D" w:rsidP="00FE21C3">
      <w:pPr>
        <w:spacing w:after="0" w:line="240" w:lineRule="auto"/>
      </w:pPr>
      <w:r>
        <w:separator/>
      </w:r>
    </w:p>
  </w:footnote>
  <w:footnote w:type="continuationSeparator" w:id="0">
    <w:p w:rsidR="003A440D" w:rsidRDefault="003A440D" w:rsidP="00FE21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1C3" w:rsidRPr="008D3823" w:rsidRDefault="00FE21C3" w:rsidP="008D3823">
    <w:pPr>
      <w:pStyle w:val="En-tte"/>
      <w:jc w:val="center"/>
      <w:rPr>
        <w:rFonts w:ascii="Times New Roman" w:hAnsi="Times New Roman" w:cs="Times New Roman"/>
        <w:sz w:val="18"/>
        <w:szCs w:val="18"/>
      </w:rPr>
    </w:pPr>
    <w:r w:rsidRPr="008D3823">
      <w:rPr>
        <w:rFonts w:ascii="Times New Roman" w:hAnsi="Times New Roman" w:cs="Times New Roman"/>
        <w:sz w:val="18"/>
        <w:szCs w:val="18"/>
      </w:rPr>
      <w:t>Cours/</w:t>
    </w:r>
    <w:r w:rsidRPr="008D3823">
      <w:rPr>
        <w:rFonts w:ascii="Times New Roman" w:hAnsi="Times New Roman" w:cs="Times New Roman"/>
        <w:b/>
        <w:bCs/>
        <w:sz w:val="18"/>
        <w:szCs w:val="18"/>
      </w:rPr>
      <w:t>TD</w:t>
    </w:r>
    <w:r w:rsidRPr="008D3823">
      <w:rPr>
        <w:rFonts w:ascii="Times New Roman" w:hAnsi="Times New Roman" w:cs="Times New Roman"/>
        <w:sz w:val="18"/>
        <w:szCs w:val="18"/>
      </w:rPr>
      <w:t xml:space="preserve"> « Lexico-sémantique……</w:t>
    </w:r>
    <w:proofErr w:type="gramStart"/>
    <w:r w:rsidRPr="008D3823">
      <w:rPr>
        <w:rFonts w:ascii="Times New Roman" w:hAnsi="Times New Roman" w:cs="Times New Roman"/>
        <w:sz w:val="18"/>
        <w:szCs w:val="18"/>
      </w:rPr>
      <w:t>…….</w:t>
    </w:r>
    <w:proofErr w:type="gramEnd"/>
    <w:r w:rsidRPr="008D3823">
      <w:rPr>
        <w:rFonts w:ascii="Times New Roman" w:hAnsi="Times New Roman" w:cs="Times New Roman"/>
        <w:sz w:val="18"/>
        <w:szCs w:val="18"/>
      </w:rPr>
      <w:t>Master1 »……………………………...</w:t>
    </w:r>
    <w:proofErr w:type="spellStart"/>
    <w:r w:rsidRPr="008D3823">
      <w:rPr>
        <w:rFonts w:ascii="Times New Roman" w:hAnsi="Times New Roman" w:cs="Times New Roman"/>
        <w:sz w:val="18"/>
        <w:szCs w:val="18"/>
      </w:rPr>
      <w:t>Dr.AZZOUZI.T</w:t>
    </w:r>
    <w:proofErr w:type="spellEnd"/>
  </w:p>
  <w:p w:rsidR="00FE21C3" w:rsidRPr="008D3823" w:rsidRDefault="00FE21C3" w:rsidP="008D3823">
    <w:pPr>
      <w:pStyle w:val="En-tte"/>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C5E77"/>
    <w:multiLevelType w:val="hybridMultilevel"/>
    <w:tmpl w:val="A398A5A0"/>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072F0B"/>
    <w:multiLevelType w:val="hybridMultilevel"/>
    <w:tmpl w:val="E02A6AF8"/>
    <w:lvl w:ilvl="0" w:tplc="2934FBF6">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AD7231"/>
    <w:multiLevelType w:val="hybridMultilevel"/>
    <w:tmpl w:val="0A5CA520"/>
    <w:lvl w:ilvl="0" w:tplc="A8D0AA6E">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A14D55"/>
    <w:multiLevelType w:val="hybridMultilevel"/>
    <w:tmpl w:val="DBAE6058"/>
    <w:lvl w:ilvl="0" w:tplc="3BEC233C">
      <w:start w:val="1"/>
      <w:numFmt w:val="decimal"/>
      <w:lvlText w:val="%1."/>
      <w:lvlJc w:val="left"/>
      <w:pPr>
        <w:ind w:left="1886" w:hanging="360"/>
      </w:pPr>
      <w:rPr>
        <w:rFonts w:hint="default"/>
        <w:w w:val="87"/>
        <w:lang w:val="fr-FR" w:eastAsia="en-US" w:bidi="ar-SA"/>
      </w:rPr>
    </w:lvl>
    <w:lvl w:ilvl="1" w:tplc="F76690C4">
      <w:numFmt w:val="bullet"/>
      <w:lvlText w:val="•"/>
      <w:lvlJc w:val="left"/>
      <w:pPr>
        <w:ind w:left="2722" w:hanging="360"/>
      </w:pPr>
      <w:rPr>
        <w:rFonts w:hint="default"/>
        <w:lang w:val="fr-FR" w:eastAsia="en-US" w:bidi="ar-SA"/>
      </w:rPr>
    </w:lvl>
    <w:lvl w:ilvl="2" w:tplc="41220B2A">
      <w:numFmt w:val="bullet"/>
      <w:lvlText w:val="•"/>
      <w:lvlJc w:val="left"/>
      <w:pPr>
        <w:ind w:left="3564" w:hanging="360"/>
      </w:pPr>
      <w:rPr>
        <w:rFonts w:hint="default"/>
        <w:lang w:val="fr-FR" w:eastAsia="en-US" w:bidi="ar-SA"/>
      </w:rPr>
    </w:lvl>
    <w:lvl w:ilvl="3" w:tplc="976A25CC">
      <w:numFmt w:val="bullet"/>
      <w:lvlText w:val="•"/>
      <w:lvlJc w:val="left"/>
      <w:pPr>
        <w:ind w:left="4406" w:hanging="360"/>
      </w:pPr>
      <w:rPr>
        <w:rFonts w:hint="default"/>
        <w:lang w:val="fr-FR" w:eastAsia="en-US" w:bidi="ar-SA"/>
      </w:rPr>
    </w:lvl>
    <w:lvl w:ilvl="4" w:tplc="6510965C">
      <w:numFmt w:val="bullet"/>
      <w:lvlText w:val="•"/>
      <w:lvlJc w:val="left"/>
      <w:pPr>
        <w:ind w:left="5248" w:hanging="360"/>
      </w:pPr>
      <w:rPr>
        <w:rFonts w:hint="default"/>
        <w:lang w:val="fr-FR" w:eastAsia="en-US" w:bidi="ar-SA"/>
      </w:rPr>
    </w:lvl>
    <w:lvl w:ilvl="5" w:tplc="D97E5370">
      <w:numFmt w:val="bullet"/>
      <w:lvlText w:val="•"/>
      <w:lvlJc w:val="left"/>
      <w:pPr>
        <w:ind w:left="6090" w:hanging="360"/>
      </w:pPr>
      <w:rPr>
        <w:rFonts w:hint="default"/>
        <w:lang w:val="fr-FR" w:eastAsia="en-US" w:bidi="ar-SA"/>
      </w:rPr>
    </w:lvl>
    <w:lvl w:ilvl="6" w:tplc="69F8C57E">
      <w:numFmt w:val="bullet"/>
      <w:lvlText w:val="•"/>
      <w:lvlJc w:val="left"/>
      <w:pPr>
        <w:ind w:left="6932" w:hanging="360"/>
      </w:pPr>
      <w:rPr>
        <w:rFonts w:hint="default"/>
        <w:lang w:val="fr-FR" w:eastAsia="en-US" w:bidi="ar-SA"/>
      </w:rPr>
    </w:lvl>
    <w:lvl w:ilvl="7" w:tplc="EE525492">
      <w:numFmt w:val="bullet"/>
      <w:lvlText w:val="•"/>
      <w:lvlJc w:val="left"/>
      <w:pPr>
        <w:ind w:left="7774" w:hanging="360"/>
      </w:pPr>
      <w:rPr>
        <w:rFonts w:hint="default"/>
        <w:lang w:val="fr-FR" w:eastAsia="en-US" w:bidi="ar-SA"/>
      </w:rPr>
    </w:lvl>
    <w:lvl w:ilvl="8" w:tplc="B6CC5B76">
      <w:numFmt w:val="bullet"/>
      <w:lvlText w:val="•"/>
      <w:lvlJc w:val="left"/>
      <w:pPr>
        <w:ind w:left="8616" w:hanging="360"/>
      </w:pPr>
      <w:rPr>
        <w:rFonts w:hint="default"/>
        <w:lang w:val="fr-FR" w:eastAsia="en-US" w:bidi="ar-SA"/>
      </w:rPr>
    </w:lvl>
  </w:abstractNum>
  <w:abstractNum w:abstractNumId="4" w15:restartNumberingAfterBreak="0">
    <w:nsid w:val="480353A4"/>
    <w:multiLevelType w:val="hybridMultilevel"/>
    <w:tmpl w:val="0D5837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1D2C2B"/>
    <w:multiLevelType w:val="hybridMultilevel"/>
    <w:tmpl w:val="214A680C"/>
    <w:lvl w:ilvl="0" w:tplc="045CB1B8">
      <w:start w:val="1"/>
      <w:numFmt w:val="decimal"/>
      <w:lvlText w:val="%1)"/>
      <w:lvlJc w:val="left"/>
      <w:pPr>
        <w:ind w:left="1068" w:hanging="708"/>
      </w:pPr>
      <w:rPr>
        <w:rFonts w:hint="default"/>
      </w:rPr>
    </w:lvl>
    <w:lvl w:ilvl="1" w:tplc="DC4C09AA">
      <w:start w:val="1"/>
      <w:numFmt w:val="bullet"/>
      <w:lvlText w:val="-"/>
      <w:lvlJc w:val="left"/>
      <w:pPr>
        <w:ind w:left="1788" w:hanging="708"/>
      </w:pPr>
      <w:rPr>
        <w:rFonts w:ascii="Times New Roman" w:eastAsia="Times New Roman" w:hAnsi="Times New Roman" w:cs="Times New Roman" w:hint="default"/>
      </w:rPr>
    </w:lvl>
    <w:lvl w:ilvl="2" w:tplc="FA6EEFBE">
      <w:start w:val="1"/>
      <w:numFmt w:val="lowerLetter"/>
      <w:lvlText w:val="%3."/>
      <w:lvlJc w:val="left"/>
      <w:pPr>
        <w:ind w:left="2688" w:hanging="708"/>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9443EC7"/>
    <w:multiLevelType w:val="hybridMultilevel"/>
    <w:tmpl w:val="E8802B22"/>
    <w:lvl w:ilvl="0" w:tplc="A8D0AA6E">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7" w15:restartNumberingAfterBreak="0">
    <w:nsid w:val="5B371DA7"/>
    <w:multiLevelType w:val="hybridMultilevel"/>
    <w:tmpl w:val="EC6478E4"/>
    <w:lvl w:ilvl="0" w:tplc="1E78321A">
      <w:start w:val="1"/>
      <w:numFmt w:val="decimal"/>
      <w:lvlText w:val="%1)"/>
      <w:lvlJc w:val="left"/>
      <w:pPr>
        <w:ind w:left="1538" w:hanging="360"/>
      </w:pPr>
      <w:rPr>
        <w:rFonts w:ascii="Times New Roman" w:eastAsia="Times New Roman" w:hAnsi="Times New Roman" w:cs="Times New Roman" w:hint="default"/>
        <w:spacing w:val="0"/>
        <w:w w:val="90"/>
        <w:sz w:val="28"/>
        <w:szCs w:val="28"/>
        <w:lang w:val="fr-FR" w:eastAsia="en-US" w:bidi="ar-SA"/>
      </w:rPr>
    </w:lvl>
    <w:lvl w:ilvl="1" w:tplc="5A6A0664">
      <w:start w:val="1"/>
      <w:numFmt w:val="lowerLetter"/>
      <w:lvlText w:val="%2."/>
      <w:lvlJc w:val="left"/>
      <w:pPr>
        <w:ind w:left="1898" w:hanging="360"/>
      </w:pPr>
      <w:rPr>
        <w:rFonts w:ascii="Times New Roman" w:eastAsia="Times New Roman" w:hAnsi="Times New Roman" w:cs="Times New Roman" w:hint="default"/>
        <w:spacing w:val="-1"/>
        <w:w w:val="87"/>
        <w:sz w:val="28"/>
        <w:szCs w:val="28"/>
        <w:lang w:val="fr-FR" w:eastAsia="en-US" w:bidi="ar-SA"/>
      </w:rPr>
    </w:lvl>
    <w:lvl w:ilvl="2" w:tplc="745691A4">
      <w:numFmt w:val="bullet"/>
      <w:lvlText w:val="•"/>
      <w:lvlJc w:val="left"/>
      <w:pPr>
        <w:ind w:left="1980" w:hanging="360"/>
      </w:pPr>
      <w:rPr>
        <w:rFonts w:hint="default"/>
        <w:lang w:val="fr-FR" w:eastAsia="en-US" w:bidi="ar-SA"/>
      </w:rPr>
    </w:lvl>
    <w:lvl w:ilvl="3" w:tplc="B0A2B2BA">
      <w:numFmt w:val="bullet"/>
      <w:lvlText w:val="•"/>
      <w:lvlJc w:val="left"/>
      <w:pPr>
        <w:ind w:left="3020" w:hanging="360"/>
      </w:pPr>
      <w:rPr>
        <w:rFonts w:hint="default"/>
        <w:lang w:val="fr-FR" w:eastAsia="en-US" w:bidi="ar-SA"/>
      </w:rPr>
    </w:lvl>
    <w:lvl w:ilvl="4" w:tplc="01A67E1A">
      <w:numFmt w:val="bullet"/>
      <w:lvlText w:val="•"/>
      <w:lvlJc w:val="left"/>
      <w:pPr>
        <w:ind w:left="4060" w:hanging="360"/>
      </w:pPr>
      <w:rPr>
        <w:rFonts w:hint="default"/>
        <w:lang w:val="fr-FR" w:eastAsia="en-US" w:bidi="ar-SA"/>
      </w:rPr>
    </w:lvl>
    <w:lvl w:ilvl="5" w:tplc="487AF5CC">
      <w:numFmt w:val="bullet"/>
      <w:lvlText w:val="•"/>
      <w:lvlJc w:val="left"/>
      <w:pPr>
        <w:ind w:left="5100" w:hanging="360"/>
      </w:pPr>
      <w:rPr>
        <w:rFonts w:hint="default"/>
        <w:lang w:val="fr-FR" w:eastAsia="en-US" w:bidi="ar-SA"/>
      </w:rPr>
    </w:lvl>
    <w:lvl w:ilvl="6" w:tplc="468A99A8">
      <w:numFmt w:val="bullet"/>
      <w:lvlText w:val="•"/>
      <w:lvlJc w:val="left"/>
      <w:pPr>
        <w:ind w:left="6140" w:hanging="360"/>
      </w:pPr>
      <w:rPr>
        <w:rFonts w:hint="default"/>
        <w:lang w:val="fr-FR" w:eastAsia="en-US" w:bidi="ar-SA"/>
      </w:rPr>
    </w:lvl>
    <w:lvl w:ilvl="7" w:tplc="6876FC80">
      <w:numFmt w:val="bullet"/>
      <w:lvlText w:val="•"/>
      <w:lvlJc w:val="left"/>
      <w:pPr>
        <w:ind w:left="7180" w:hanging="360"/>
      </w:pPr>
      <w:rPr>
        <w:rFonts w:hint="default"/>
        <w:lang w:val="fr-FR" w:eastAsia="en-US" w:bidi="ar-SA"/>
      </w:rPr>
    </w:lvl>
    <w:lvl w:ilvl="8" w:tplc="4412DE10">
      <w:numFmt w:val="bullet"/>
      <w:lvlText w:val="•"/>
      <w:lvlJc w:val="left"/>
      <w:pPr>
        <w:ind w:left="8220" w:hanging="360"/>
      </w:pPr>
      <w:rPr>
        <w:rFonts w:hint="default"/>
        <w:lang w:val="fr-FR" w:eastAsia="en-US" w:bidi="ar-SA"/>
      </w:rPr>
    </w:lvl>
  </w:abstractNum>
  <w:abstractNum w:abstractNumId="8" w15:restartNumberingAfterBreak="0">
    <w:nsid w:val="60207A11"/>
    <w:multiLevelType w:val="hybridMultilevel"/>
    <w:tmpl w:val="AA82E1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5"/>
  </w:num>
  <w:num w:numId="5">
    <w:abstractNumId w:val="1"/>
  </w:num>
  <w:num w:numId="6">
    <w:abstractNumId w:val="0"/>
  </w:num>
  <w:num w:numId="7">
    <w:abstractNumId w:val="4"/>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1C3"/>
    <w:rsid w:val="00024D12"/>
    <w:rsid w:val="00090E4F"/>
    <w:rsid w:val="000D6F85"/>
    <w:rsid w:val="0013351A"/>
    <w:rsid w:val="00154CA3"/>
    <w:rsid w:val="002D1DC1"/>
    <w:rsid w:val="00326A11"/>
    <w:rsid w:val="00330C9A"/>
    <w:rsid w:val="003A440D"/>
    <w:rsid w:val="003F2C74"/>
    <w:rsid w:val="00515039"/>
    <w:rsid w:val="00541F38"/>
    <w:rsid w:val="00643F2A"/>
    <w:rsid w:val="006A17DF"/>
    <w:rsid w:val="006B7E4A"/>
    <w:rsid w:val="006C44E6"/>
    <w:rsid w:val="00793647"/>
    <w:rsid w:val="007F6427"/>
    <w:rsid w:val="008D3823"/>
    <w:rsid w:val="00AA7864"/>
    <w:rsid w:val="00C41264"/>
    <w:rsid w:val="00E8047D"/>
    <w:rsid w:val="00EC2ED3"/>
    <w:rsid w:val="00FB50E9"/>
    <w:rsid w:val="00FE21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B813E"/>
  <w15:chartTrackingRefBased/>
  <w15:docId w15:val="{2DAA8463-5357-4A3B-8126-85A66429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1C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E21C3"/>
    <w:pPr>
      <w:tabs>
        <w:tab w:val="center" w:pos="4536"/>
        <w:tab w:val="right" w:pos="9072"/>
      </w:tabs>
      <w:spacing w:after="0" w:line="240" w:lineRule="auto"/>
    </w:pPr>
  </w:style>
  <w:style w:type="character" w:customStyle="1" w:styleId="En-tteCar">
    <w:name w:val="En-tête Car"/>
    <w:basedOn w:val="Policepardfaut"/>
    <w:link w:val="En-tte"/>
    <w:uiPriority w:val="99"/>
    <w:rsid w:val="00FE21C3"/>
  </w:style>
  <w:style w:type="paragraph" w:styleId="Pieddepage">
    <w:name w:val="footer"/>
    <w:basedOn w:val="Normal"/>
    <w:link w:val="PieddepageCar"/>
    <w:uiPriority w:val="99"/>
    <w:unhideWhenUsed/>
    <w:rsid w:val="00FE21C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21C3"/>
  </w:style>
  <w:style w:type="paragraph" w:styleId="Paragraphedeliste">
    <w:name w:val="List Paragraph"/>
    <w:basedOn w:val="Normal"/>
    <w:uiPriority w:val="34"/>
    <w:qFormat/>
    <w:rsid w:val="00E804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1207</Words>
  <Characters>6640</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22</cp:revision>
  <dcterms:created xsi:type="dcterms:W3CDTF">2022-10-06T15:53:00Z</dcterms:created>
  <dcterms:modified xsi:type="dcterms:W3CDTF">2024-10-24T15:57:00Z</dcterms:modified>
</cp:coreProperties>
</file>